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77777777" w:rsidR="00D56764" w:rsidRPr="00555EC5" w:rsidRDefault="00D56764" w:rsidP="00D56764">
      <w:pPr>
        <w:pStyle w:val="NoSpacing"/>
        <w:spacing w:before="1540" w:after="240"/>
        <w:rPr>
          <w:rFonts w:cstheme="minorHAnsi"/>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555EC5"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555EC5">
            <w:rPr>
              <w:rFonts w:eastAsiaTheme="majorEastAsia" w:cstheme="minorHAnsi"/>
              <w:b/>
              <w:caps/>
              <w:sz w:val="64"/>
              <w:szCs w:val="64"/>
            </w:rPr>
            <w:t>MAYO COUNTY COUNCIL</w:t>
          </w:r>
        </w:p>
      </w:sdtContent>
    </w:sdt>
    <w:p w14:paraId="531984CC" w14:textId="77777777" w:rsidR="00D56764" w:rsidRPr="00555EC5" w:rsidRDefault="00D56764" w:rsidP="00D56764">
      <w:pPr>
        <w:pStyle w:val="NoSpacing"/>
        <w:spacing w:before="480"/>
        <w:rPr>
          <w:rFonts w:cstheme="minorHAnsi"/>
          <w:b/>
          <w:sz w:val="48"/>
          <w:szCs w:val="48"/>
        </w:rPr>
      </w:pPr>
    </w:p>
    <w:p w14:paraId="7C810884" w14:textId="467728CD" w:rsidR="00D56764" w:rsidRPr="00555EC5" w:rsidRDefault="00886746" w:rsidP="00886746">
      <w:pPr>
        <w:pStyle w:val="NoSpacing"/>
        <w:spacing w:before="480"/>
        <w:jc w:val="center"/>
        <w:rPr>
          <w:rFonts w:cstheme="minorHAnsi"/>
          <w:b/>
          <w:sz w:val="48"/>
          <w:szCs w:val="48"/>
        </w:rPr>
      </w:pPr>
      <w:r w:rsidRPr="00555EC5">
        <w:rPr>
          <w:rFonts w:cstheme="minorHAnsi"/>
          <w:b/>
          <w:sz w:val="56"/>
          <w:szCs w:val="56"/>
        </w:rPr>
        <w:t>WEBSITE &amp; DIGITAL MEDIA OFFICER (GRADE V)</w:t>
      </w:r>
    </w:p>
    <w:p w14:paraId="7D30ADC1" w14:textId="77777777" w:rsidR="00D56764" w:rsidRPr="00555EC5" w:rsidRDefault="00D56764" w:rsidP="00D56764">
      <w:pPr>
        <w:pStyle w:val="NoSpacing"/>
        <w:spacing w:before="480"/>
        <w:jc w:val="center"/>
        <w:rPr>
          <w:rFonts w:cstheme="minorHAnsi"/>
          <w:b/>
          <w:sz w:val="48"/>
          <w:szCs w:val="48"/>
        </w:rPr>
      </w:pPr>
      <w:r w:rsidRPr="00555EC5">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555EC5">
        <w:rPr>
          <w:rFonts w:cstheme="minorHAnsi"/>
          <w:b/>
          <w:sz w:val="48"/>
          <w:szCs w:val="48"/>
        </w:rPr>
        <w:t>INFORMATION BOOKLET</w:t>
      </w:r>
    </w:p>
    <w:p w14:paraId="002A07BB" w14:textId="46ECA582" w:rsidR="00D56764" w:rsidRPr="00555EC5" w:rsidRDefault="00D56764" w:rsidP="00D56764">
      <w:pPr>
        <w:pStyle w:val="NoSpacing"/>
        <w:spacing w:before="480"/>
        <w:jc w:val="center"/>
        <w:rPr>
          <w:rFonts w:cstheme="minorHAnsi"/>
          <w:b/>
          <w:color w:val="FF0000"/>
          <w:sz w:val="32"/>
          <w:szCs w:val="32"/>
        </w:rPr>
      </w:pPr>
      <w:r w:rsidRPr="00EE120D">
        <w:rPr>
          <w:rFonts w:cstheme="minorHAnsi"/>
          <w:b/>
          <w:color w:val="FF0000"/>
          <w:sz w:val="32"/>
          <w:szCs w:val="32"/>
        </w:rPr>
        <w:t>Closing Date not later than 4.00</w:t>
      </w:r>
      <w:r w:rsidR="0005067A" w:rsidRPr="00EE120D">
        <w:rPr>
          <w:rFonts w:cstheme="minorHAnsi"/>
          <w:b/>
          <w:color w:val="FF0000"/>
          <w:sz w:val="32"/>
          <w:szCs w:val="32"/>
        </w:rPr>
        <w:t>p</w:t>
      </w:r>
      <w:r w:rsidRPr="00EE120D">
        <w:rPr>
          <w:rFonts w:cstheme="minorHAnsi"/>
          <w:b/>
          <w:color w:val="FF0000"/>
          <w:sz w:val="32"/>
          <w:szCs w:val="32"/>
        </w:rPr>
        <w:t>.</w:t>
      </w:r>
      <w:r w:rsidR="0005067A" w:rsidRPr="00EE120D">
        <w:rPr>
          <w:rFonts w:cstheme="minorHAnsi"/>
          <w:b/>
          <w:color w:val="FF0000"/>
          <w:sz w:val="32"/>
          <w:szCs w:val="32"/>
        </w:rPr>
        <w:t>m</w:t>
      </w:r>
      <w:r w:rsidRPr="00EE120D">
        <w:rPr>
          <w:rFonts w:cstheme="minorHAnsi"/>
          <w:b/>
          <w:color w:val="FF0000"/>
          <w:sz w:val="32"/>
          <w:szCs w:val="32"/>
        </w:rPr>
        <w:t xml:space="preserve"> on</w:t>
      </w:r>
      <w:r w:rsidR="00EE120D" w:rsidRPr="00EE120D">
        <w:rPr>
          <w:rFonts w:cstheme="minorHAnsi"/>
          <w:b/>
          <w:color w:val="FF0000"/>
          <w:sz w:val="32"/>
          <w:szCs w:val="32"/>
        </w:rPr>
        <w:t xml:space="preserve"> Thursday 9</w:t>
      </w:r>
      <w:r w:rsidR="00EE120D" w:rsidRPr="00EE120D">
        <w:rPr>
          <w:rFonts w:cstheme="minorHAnsi"/>
          <w:b/>
          <w:color w:val="FF0000"/>
          <w:sz w:val="32"/>
          <w:szCs w:val="32"/>
          <w:vertAlign w:val="superscript"/>
        </w:rPr>
        <w:t>th</w:t>
      </w:r>
      <w:r w:rsidR="00EE120D" w:rsidRPr="00EE120D">
        <w:rPr>
          <w:rFonts w:cstheme="minorHAnsi"/>
          <w:b/>
          <w:color w:val="FF0000"/>
          <w:sz w:val="32"/>
          <w:szCs w:val="32"/>
        </w:rPr>
        <w:t xml:space="preserve"> May</w:t>
      </w:r>
      <w:r w:rsidRPr="00EE120D">
        <w:rPr>
          <w:rFonts w:cstheme="minorHAnsi"/>
          <w:b/>
          <w:color w:val="FF0000"/>
          <w:sz w:val="32"/>
          <w:szCs w:val="32"/>
        </w:rPr>
        <w:t xml:space="preserve"> </w:t>
      </w:r>
      <w:r w:rsidR="0005067A" w:rsidRPr="00EE120D">
        <w:rPr>
          <w:rFonts w:cstheme="minorHAnsi"/>
          <w:b/>
          <w:color w:val="FF0000"/>
          <w:sz w:val="32"/>
          <w:szCs w:val="32"/>
        </w:rPr>
        <w:t>202</w:t>
      </w:r>
      <w:r w:rsidR="00704BA7" w:rsidRPr="00EE120D">
        <w:rPr>
          <w:rFonts w:cstheme="minorHAnsi"/>
          <w:b/>
          <w:color w:val="FF0000"/>
          <w:sz w:val="32"/>
          <w:szCs w:val="32"/>
        </w:rPr>
        <w:t>4</w:t>
      </w:r>
    </w:p>
    <w:p w14:paraId="626C05A4" w14:textId="68B33DD7" w:rsidR="00D56764" w:rsidRPr="00555EC5" w:rsidRDefault="00D56764" w:rsidP="00D56764">
      <w:pPr>
        <w:pStyle w:val="NoSpacing"/>
        <w:spacing w:before="480"/>
        <w:jc w:val="center"/>
        <w:rPr>
          <w:rFonts w:cstheme="minorHAnsi"/>
          <w:b/>
          <w:color w:val="FF0000"/>
          <w:sz w:val="32"/>
          <w:szCs w:val="32"/>
        </w:rPr>
      </w:pPr>
    </w:p>
    <w:p w14:paraId="3F584044" w14:textId="77777777" w:rsidR="0005067A" w:rsidRPr="00555EC5" w:rsidRDefault="0005067A" w:rsidP="00D56764">
      <w:pPr>
        <w:pStyle w:val="NoSpacing"/>
        <w:spacing w:before="480"/>
        <w:jc w:val="center"/>
        <w:rPr>
          <w:rFonts w:cstheme="minorHAnsi"/>
          <w:b/>
          <w:color w:val="FF0000"/>
          <w:sz w:val="32"/>
          <w:szCs w:val="32"/>
        </w:rPr>
      </w:pPr>
    </w:p>
    <w:p w14:paraId="652142FC" w14:textId="77777777" w:rsidR="00D56764" w:rsidRPr="00555EC5" w:rsidRDefault="00D56764" w:rsidP="00D56764">
      <w:pPr>
        <w:pStyle w:val="NoSpacing"/>
        <w:spacing w:before="480"/>
        <w:jc w:val="center"/>
        <w:rPr>
          <w:rFonts w:cstheme="minorHAnsi"/>
          <w:b/>
          <w:sz w:val="48"/>
          <w:szCs w:val="48"/>
        </w:rPr>
      </w:pPr>
    </w:p>
    <w:p w14:paraId="4813B8A7" w14:textId="77777777" w:rsidR="00D56764" w:rsidRPr="00555EC5" w:rsidRDefault="00D56764" w:rsidP="00D56764">
      <w:pPr>
        <w:ind w:left="709"/>
        <w:rPr>
          <w:rFonts w:asciiTheme="minorHAnsi" w:hAnsiTheme="minorHAnsi" w:cstheme="minorHAnsi"/>
          <w:noProof/>
          <w:sz w:val="20"/>
          <w:lang w:val="ga-IE" w:eastAsia="ga-IE"/>
        </w:rPr>
      </w:pPr>
    </w:p>
    <w:p w14:paraId="379FC938" w14:textId="77777777" w:rsidR="00D56764" w:rsidRPr="00555EC5" w:rsidRDefault="00D56764" w:rsidP="00D56764">
      <w:pPr>
        <w:spacing w:line="360" w:lineRule="auto"/>
        <w:jc w:val="both"/>
        <w:rPr>
          <w:rFonts w:asciiTheme="minorHAnsi" w:hAnsiTheme="minorHAnsi" w:cstheme="minorHAnsi"/>
          <w:sz w:val="22"/>
          <w:szCs w:val="22"/>
        </w:rPr>
      </w:pPr>
    </w:p>
    <w:p w14:paraId="07F72810" w14:textId="77777777" w:rsidR="00D56764" w:rsidRPr="00555EC5" w:rsidRDefault="00D56764" w:rsidP="00D56764">
      <w:pPr>
        <w:spacing w:line="360" w:lineRule="auto"/>
        <w:jc w:val="both"/>
        <w:rPr>
          <w:rFonts w:asciiTheme="minorHAnsi" w:hAnsiTheme="minorHAnsi" w:cstheme="minorHAnsi"/>
          <w:sz w:val="22"/>
          <w:szCs w:val="22"/>
        </w:rPr>
      </w:pPr>
    </w:p>
    <w:p w14:paraId="2FC8A290" w14:textId="77777777" w:rsidR="00D56764" w:rsidRPr="00555EC5" w:rsidRDefault="00D56764" w:rsidP="00D56764">
      <w:pPr>
        <w:spacing w:line="360" w:lineRule="auto"/>
        <w:jc w:val="both"/>
        <w:rPr>
          <w:rFonts w:asciiTheme="minorHAnsi" w:hAnsiTheme="minorHAnsi" w:cstheme="minorHAnsi"/>
          <w:sz w:val="22"/>
          <w:szCs w:val="22"/>
        </w:rPr>
      </w:pPr>
    </w:p>
    <w:p w14:paraId="3F11435B" w14:textId="77777777" w:rsidR="00D56764" w:rsidRPr="00555EC5" w:rsidRDefault="00D56764" w:rsidP="00D56764">
      <w:pPr>
        <w:spacing w:line="360" w:lineRule="auto"/>
        <w:jc w:val="both"/>
        <w:rPr>
          <w:rFonts w:asciiTheme="minorHAnsi" w:hAnsiTheme="minorHAnsi" w:cstheme="minorHAnsi"/>
          <w:sz w:val="22"/>
          <w:szCs w:val="22"/>
        </w:rPr>
      </w:pPr>
    </w:p>
    <w:p w14:paraId="1451DA1F" w14:textId="77777777" w:rsidR="00D56764" w:rsidRPr="00555EC5" w:rsidRDefault="00D56764" w:rsidP="00D56764">
      <w:pPr>
        <w:spacing w:line="360" w:lineRule="auto"/>
        <w:jc w:val="both"/>
        <w:rPr>
          <w:rFonts w:asciiTheme="minorHAnsi" w:hAnsiTheme="minorHAnsi" w:cstheme="minorHAnsi"/>
          <w:sz w:val="22"/>
          <w:szCs w:val="22"/>
        </w:rPr>
      </w:pPr>
      <w:r w:rsidRPr="00555EC5">
        <w:rPr>
          <w:rFonts w:asciiTheme="minorHAnsi" w:hAnsiTheme="minorHAnsi" w:cstheme="minorHAnsi"/>
          <w:b/>
          <w:noProof/>
          <w:szCs w:val="24"/>
        </w:rPr>
        <w:lastRenderedPageBreak/>
        <mc:AlternateContent>
          <mc:Choice Requires="wps">
            <w:drawing>
              <wp:anchor distT="45720" distB="45720" distL="114300" distR="114300" simplePos="0" relativeHeight="251663360" behindDoc="0" locked="0" layoutInCell="1" allowOverlap="1" wp14:anchorId="45BDCE06" wp14:editId="1D9595F2">
                <wp:simplePos x="0" y="0"/>
                <wp:positionH relativeFrom="margin">
                  <wp:posOffset>0</wp:posOffset>
                </wp:positionH>
                <wp:positionV relativeFrom="paragraph">
                  <wp:posOffset>287655</wp:posOffset>
                </wp:positionV>
                <wp:extent cx="5989320" cy="108140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81405"/>
                        </a:xfrm>
                        <a:prstGeom prst="rect">
                          <a:avLst/>
                        </a:prstGeom>
                        <a:solidFill>
                          <a:srgbClr val="FFFFFF"/>
                        </a:solidFill>
                        <a:ln w="9525">
                          <a:solidFill>
                            <a:srgbClr val="000000"/>
                          </a:solidFill>
                          <a:miter lim="800000"/>
                          <a:headEnd/>
                          <a:tailEnd/>
                        </a:ln>
                      </wps:spPr>
                      <wps:txb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CE06" id="Text Box 2" o:spid="_x0000_s1027" type="#_x0000_t202" style="position:absolute;left:0;text-align:left;margin-left:0;margin-top:22.65pt;width:471.6pt;height:8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">
                <v:textbo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2329857F" w14:textId="77777777" w:rsidR="00D56764" w:rsidRPr="00555EC5" w:rsidRDefault="00D56764" w:rsidP="00D56764">
      <w:pPr>
        <w:spacing w:line="360" w:lineRule="auto"/>
        <w:jc w:val="both"/>
        <w:rPr>
          <w:rFonts w:asciiTheme="minorHAnsi" w:hAnsiTheme="minorHAnsi" w:cstheme="minorHAnsi"/>
          <w:sz w:val="22"/>
          <w:szCs w:val="22"/>
        </w:rPr>
      </w:pPr>
    </w:p>
    <w:p w14:paraId="30FD826C" w14:textId="77777777" w:rsidR="00820F9D" w:rsidRPr="001E50E5" w:rsidRDefault="00820F9D" w:rsidP="00820F9D">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 xml:space="preserve">Mayo County Council is at the heart of the local community and is the key driver of economic and social development in Mayo.  </w:t>
      </w:r>
    </w:p>
    <w:p w14:paraId="088127CE" w14:textId="77777777" w:rsidR="00820F9D" w:rsidRDefault="00820F9D" w:rsidP="00820F9D">
      <w:pPr>
        <w:spacing w:line="360" w:lineRule="auto"/>
        <w:jc w:val="both"/>
        <w:rPr>
          <w:rFonts w:asciiTheme="minorHAnsi" w:hAnsiTheme="minorHAnsi" w:cstheme="minorHAnsi"/>
          <w:color w:val="000000" w:themeColor="text1"/>
          <w:sz w:val="22"/>
          <w:szCs w:val="22"/>
        </w:rPr>
      </w:pPr>
    </w:p>
    <w:p w14:paraId="5DE0B0A6" w14:textId="77777777" w:rsidR="00820F9D" w:rsidRPr="001E50E5" w:rsidRDefault="00820F9D" w:rsidP="00820F9D">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0FE5AD98" w14:textId="77777777" w:rsidR="00820F9D" w:rsidRDefault="00820F9D" w:rsidP="00820F9D">
      <w:pPr>
        <w:spacing w:line="360" w:lineRule="auto"/>
        <w:jc w:val="both"/>
        <w:rPr>
          <w:rFonts w:asciiTheme="minorHAnsi" w:hAnsiTheme="minorHAnsi" w:cstheme="minorHAnsi"/>
          <w:color w:val="000000" w:themeColor="text1"/>
          <w:sz w:val="22"/>
          <w:szCs w:val="22"/>
        </w:rPr>
      </w:pPr>
    </w:p>
    <w:p w14:paraId="79415929" w14:textId="77777777" w:rsidR="00820F9D" w:rsidRPr="001E50E5" w:rsidRDefault="00820F9D" w:rsidP="00820F9D">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5B067BE5" w14:textId="77777777" w:rsidR="00820F9D" w:rsidRPr="001E50E5" w:rsidRDefault="00820F9D" w:rsidP="00820F9D">
      <w:pPr>
        <w:spacing w:line="360" w:lineRule="auto"/>
        <w:jc w:val="both"/>
        <w:rPr>
          <w:rFonts w:asciiTheme="minorHAnsi" w:hAnsiTheme="minorHAnsi" w:cstheme="minorHAnsi"/>
          <w:b/>
          <w:bCs/>
          <w:color w:val="000000" w:themeColor="text1"/>
          <w:sz w:val="22"/>
          <w:szCs w:val="22"/>
        </w:rPr>
      </w:pPr>
    </w:p>
    <w:p w14:paraId="22CBDFBA" w14:textId="77777777" w:rsidR="00820F9D" w:rsidRPr="00E70B0D" w:rsidRDefault="00820F9D" w:rsidP="00820F9D">
      <w:pPr>
        <w:spacing w:line="360" w:lineRule="auto"/>
        <w:jc w:val="both"/>
        <w:rPr>
          <w:rFonts w:asciiTheme="minorHAnsi" w:hAnsiTheme="minorHAnsi" w:cstheme="minorHAnsi"/>
          <w:b/>
          <w:bCs/>
          <w:color w:val="000000" w:themeColor="text1"/>
          <w:sz w:val="22"/>
          <w:szCs w:val="22"/>
          <w:u w:val="single"/>
        </w:rPr>
      </w:pPr>
      <w:r w:rsidRPr="00E70B0D">
        <w:rPr>
          <w:rFonts w:asciiTheme="minorHAnsi" w:hAnsiTheme="minorHAnsi" w:cstheme="minorHAnsi"/>
          <w:b/>
          <w:bCs/>
          <w:color w:val="000000" w:themeColor="text1"/>
          <w:sz w:val="22"/>
          <w:szCs w:val="22"/>
          <w:u w:val="single"/>
        </w:rPr>
        <w:t xml:space="preserve">Our Mission </w:t>
      </w:r>
    </w:p>
    <w:p w14:paraId="0252ACC1" w14:textId="77777777" w:rsidR="00820F9D" w:rsidRPr="001E50E5" w:rsidRDefault="00820F9D" w:rsidP="00820F9D">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promote the well-being and quality of life of our citizens and communities in Mayo and to enhance the attractiveness of the County as a place in which to live, work, visit, invest in and enjoy.</w:t>
      </w:r>
    </w:p>
    <w:p w14:paraId="38BA14D9" w14:textId="77777777" w:rsidR="00820F9D" w:rsidRPr="001E50E5" w:rsidRDefault="00820F9D" w:rsidP="00820F9D">
      <w:pPr>
        <w:spacing w:line="360" w:lineRule="auto"/>
        <w:jc w:val="both"/>
        <w:rPr>
          <w:rFonts w:asciiTheme="minorHAnsi" w:hAnsiTheme="minorHAnsi" w:cstheme="minorHAnsi"/>
          <w:sz w:val="22"/>
          <w:szCs w:val="22"/>
        </w:rPr>
      </w:pPr>
    </w:p>
    <w:p w14:paraId="55BE8D2B" w14:textId="77777777" w:rsidR="00820F9D" w:rsidRPr="00E70B0D" w:rsidRDefault="00820F9D" w:rsidP="00820F9D">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Our Vision</w:t>
      </w:r>
    </w:p>
    <w:p w14:paraId="0A3A8E48" w14:textId="77777777" w:rsidR="00820F9D" w:rsidRPr="001E50E5" w:rsidRDefault="00820F9D" w:rsidP="00820F9D">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A County that is Sustainable, Inclusive, Prosperous and Proud</w:t>
      </w:r>
      <w:r>
        <w:rPr>
          <w:rFonts w:asciiTheme="minorHAnsi" w:hAnsiTheme="minorHAnsi" w:cstheme="minorHAnsi"/>
          <w:sz w:val="22"/>
          <w:szCs w:val="22"/>
        </w:rPr>
        <w:t>.</w:t>
      </w:r>
    </w:p>
    <w:p w14:paraId="0371039A" w14:textId="77777777" w:rsidR="00820F9D" w:rsidRPr="001E50E5" w:rsidRDefault="00820F9D" w:rsidP="00820F9D">
      <w:pPr>
        <w:spacing w:line="360" w:lineRule="auto"/>
        <w:jc w:val="both"/>
        <w:rPr>
          <w:rFonts w:asciiTheme="minorHAnsi" w:hAnsiTheme="minorHAnsi" w:cstheme="minorHAnsi"/>
          <w:sz w:val="22"/>
          <w:szCs w:val="22"/>
        </w:rPr>
      </w:pPr>
    </w:p>
    <w:p w14:paraId="21A3DB34" w14:textId="77777777" w:rsidR="00820F9D" w:rsidRPr="00E70B0D" w:rsidRDefault="00820F9D" w:rsidP="00820F9D">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 xml:space="preserve">Our Approach </w:t>
      </w:r>
    </w:p>
    <w:p w14:paraId="261D0C78" w14:textId="77777777" w:rsidR="00820F9D" w:rsidRPr="001E50E5" w:rsidRDefault="00820F9D" w:rsidP="00820F9D">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continue to develop a team with the required culture, leadership, skills, drive and understanding to deliver key projects and programs.</w:t>
      </w:r>
    </w:p>
    <w:p w14:paraId="4374225F" w14:textId="77777777" w:rsidR="00820F9D" w:rsidRPr="001E50E5" w:rsidRDefault="00820F9D" w:rsidP="00EC4FD4">
      <w:pPr>
        <w:pStyle w:val="ListParagraph"/>
        <w:numPr>
          <w:ilvl w:val="0"/>
          <w:numId w:val="9"/>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aim to be citizen centred, reduce bureaucracy, and be responsive to competing needs. </w:t>
      </w:r>
    </w:p>
    <w:p w14:paraId="59577AFD" w14:textId="77777777" w:rsidR="00820F9D" w:rsidRPr="001E50E5" w:rsidRDefault="00820F9D" w:rsidP="00EC4FD4">
      <w:pPr>
        <w:pStyle w:val="ListParagraph"/>
        <w:numPr>
          <w:ilvl w:val="0"/>
          <w:numId w:val="9"/>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build stable communities using an integrated approach to the development and implementation of Physical, Social and Economic Policies. </w:t>
      </w:r>
    </w:p>
    <w:p w14:paraId="0C162C02" w14:textId="77777777" w:rsidR="00820F9D" w:rsidRPr="001E50E5" w:rsidRDefault="00820F9D" w:rsidP="00EC4FD4">
      <w:pPr>
        <w:pStyle w:val="ListParagraph"/>
        <w:numPr>
          <w:ilvl w:val="0"/>
          <w:numId w:val="9"/>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Our policies are informed through meaningful engagement. </w:t>
      </w:r>
    </w:p>
    <w:p w14:paraId="49A2F203" w14:textId="77777777" w:rsidR="00820F9D" w:rsidRPr="001E50E5" w:rsidRDefault="00820F9D" w:rsidP="00820F9D">
      <w:pPr>
        <w:spacing w:line="360" w:lineRule="auto"/>
        <w:jc w:val="both"/>
        <w:rPr>
          <w:rFonts w:asciiTheme="minorHAnsi" w:hAnsiTheme="minorHAnsi" w:cstheme="minorHAnsi"/>
          <w:sz w:val="22"/>
          <w:szCs w:val="22"/>
        </w:rPr>
      </w:pPr>
    </w:p>
    <w:p w14:paraId="0B2B3A28" w14:textId="77777777" w:rsidR="00820F9D" w:rsidRDefault="00820F9D" w:rsidP="00820F9D">
      <w:pPr>
        <w:spacing w:line="360" w:lineRule="auto"/>
        <w:jc w:val="both"/>
        <w:rPr>
          <w:sz w:val="22"/>
          <w:szCs w:val="22"/>
        </w:rPr>
      </w:pPr>
    </w:p>
    <w:p w14:paraId="6A33E686" w14:textId="77777777" w:rsidR="00D56764" w:rsidRPr="00555EC5" w:rsidRDefault="00D56764" w:rsidP="00D56764">
      <w:pPr>
        <w:spacing w:line="360" w:lineRule="auto"/>
        <w:jc w:val="both"/>
        <w:rPr>
          <w:rFonts w:asciiTheme="minorHAnsi" w:hAnsiTheme="minorHAnsi" w:cstheme="minorHAnsi"/>
          <w:sz w:val="22"/>
          <w:szCs w:val="22"/>
        </w:rPr>
      </w:pPr>
    </w:p>
    <w:p w14:paraId="641F99E4" w14:textId="77777777" w:rsidR="00D56764" w:rsidRPr="00555EC5" w:rsidRDefault="00D56764" w:rsidP="00D56764">
      <w:pPr>
        <w:spacing w:line="360" w:lineRule="auto"/>
        <w:jc w:val="both"/>
        <w:rPr>
          <w:rFonts w:asciiTheme="minorHAnsi" w:hAnsiTheme="minorHAnsi" w:cstheme="minorHAnsi"/>
          <w:sz w:val="22"/>
          <w:szCs w:val="22"/>
        </w:rPr>
      </w:pPr>
      <w:r w:rsidRPr="00555EC5">
        <w:rPr>
          <w:rFonts w:asciiTheme="minorHAnsi" w:hAnsiTheme="minorHAnsi" w:cstheme="minorHAnsi"/>
          <w:b/>
          <w:noProof/>
          <w:sz w:val="22"/>
          <w:szCs w:val="22"/>
        </w:rPr>
        <mc:AlternateContent>
          <mc:Choice Requires="wps">
            <w:drawing>
              <wp:anchor distT="45720" distB="45720" distL="114300" distR="114300" simplePos="0" relativeHeight="251662336" behindDoc="0" locked="0" layoutInCell="1" allowOverlap="1" wp14:anchorId="0EA62F9F" wp14:editId="32523D75">
                <wp:simplePos x="0" y="0"/>
                <wp:positionH relativeFrom="margin">
                  <wp:align>left</wp:align>
                </wp:positionH>
                <wp:positionV relativeFrom="paragraph">
                  <wp:posOffset>278765</wp:posOffset>
                </wp:positionV>
                <wp:extent cx="5943600" cy="723265"/>
                <wp:effectExtent l="0" t="0" r="1905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265"/>
                        </a:xfrm>
                        <a:prstGeom prst="rect">
                          <a:avLst/>
                        </a:prstGeom>
                        <a:solidFill>
                          <a:srgbClr val="FFFFFF"/>
                        </a:solidFill>
                        <a:ln w="9525">
                          <a:solidFill>
                            <a:srgbClr val="000000"/>
                          </a:solidFill>
                          <a:miter lim="800000"/>
                          <a:headEnd/>
                          <a:tailEnd/>
                        </a:ln>
                      </wps:spPr>
                      <wps:txbx>
                        <w:txbxContent>
                          <w:p w14:paraId="69F09564" w14:textId="77777777" w:rsidR="00886746" w:rsidRDefault="00886746"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0" w:name="_Hlk92894352"/>
                            <w:r w:rsidRPr="00886746">
                              <w:rPr>
                                <w:rFonts w:asciiTheme="minorHAnsi" w:hAnsiTheme="minorHAnsi" w:cstheme="minorHAnsi"/>
                                <w:szCs w:val="36"/>
                                <w:lang w:val="ga-IE"/>
                              </w:rPr>
                              <w:t>WEBSITE &amp; DIGITAL MEDIA OFFICER (GRADE V)</w:t>
                            </w:r>
                          </w:p>
                          <w:p w14:paraId="66B759B9" w14:textId="58DB2393"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0"/>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2F9F" id="_x0000_s1028" type="#_x0000_t202" style="position:absolute;left:0;text-align:left;margin-left:0;margin-top:21.95pt;width:468pt;height:56.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wnFAIAACY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">
                <v:textbox>
                  <w:txbxContent>
                    <w:p w14:paraId="69F09564" w14:textId="77777777" w:rsidR="00886746" w:rsidRDefault="00886746"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1" w:name="_Hlk92894352"/>
                      <w:r w:rsidRPr="00886746">
                        <w:rPr>
                          <w:rFonts w:asciiTheme="minorHAnsi" w:hAnsiTheme="minorHAnsi" w:cstheme="minorHAnsi"/>
                          <w:szCs w:val="36"/>
                          <w:lang w:val="ga-IE"/>
                        </w:rPr>
                        <w:t>WEBSITE &amp; DIGITAL MEDIA OFFICER (GRADE V)</w:t>
                      </w:r>
                    </w:p>
                    <w:p w14:paraId="66B759B9" w14:textId="58DB2393"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1"/>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v:textbox>
                <w10:wrap type="square" anchorx="margin"/>
              </v:shape>
            </w:pict>
          </mc:Fallback>
        </mc:AlternateContent>
      </w:r>
    </w:p>
    <w:p w14:paraId="2B5F994B" w14:textId="77777777" w:rsidR="00D56764" w:rsidRPr="00555EC5" w:rsidRDefault="00D56764" w:rsidP="00D56764">
      <w:pPr>
        <w:spacing w:line="360" w:lineRule="auto"/>
        <w:jc w:val="both"/>
        <w:rPr>
          <w:rFonts w:asciiTheme="minorHAnsi" w:hAnsiTheme="minorHAnsi" w:cstheme="minorHAnsi"/>
          <w:sz w:val="22"/>
          <w:szCs w:val="22"/>
        </w:rPr>
      </w:pPr>
    </w:p>
    <w:p w14:paraId="26C044AF" w14:textId="77777777" w:rsidR="00820F9D" w:rsidRDefault="00820F9D" w:rsidP="00886746">
      <w:pPr>
        <w:spacing w:line="360" w:lineRule="auto"/>
        <w:jc w:val="both"/>
        <w:rPr>
          <w:rFonts w:asciiTheme="minorHAnsi" w:hAnsiTheme="minorHAnsi" w:cstheme="minorHAnsi"/>
          <w:sz w:val="22"/>
          <w:szCs w:val="22"/>
        </w:rPr>
      </w:pPr>
    </w:p>
    <w:p w14:paraId="5EC9F5C1" w14:textId="44353DF5" w:rsidR="00886746" w:rsidRPr="00555EC5" w:rsidRDefault="00886746" w:rsidP="00886746">
      <w:p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 xml:space="preserve">The </w:t>
      </w:r>
      <w:r w:rsidR="00E01C79">
        <w:rPr>
          <w:rFonts w:asciiTheme="minorHAnsi" w:hAnsiTheme="minorHAnsi" w:cstheme="minorHAnsi"/>
          <w:sz w:val="22"/>
          <w:szCs w:val="22"/>
        </w:rPr>
        <w:t xml:space="preserve">website &amp; Digital Media Officer </w:t>
      </w:r>
      <w:r w:rsidRPr="00555EC5">
        <w:rPr>
          <w:rFonts w:asciiTheme="minorHAnsi" w:hAnsiTheme="minorHAnsi" w:cstheme="minorHAnsi"/>
          <w:sz w:val="22"/>
          <w:szCs w:val="22"/>
        </w:rPr>
        <w:t>will play a key role in the implementation of Mayo County Council’s Communications Strategy, managing Mayo County Council’s website and digital media platforms to promote Mayo County Council as the county’s economic and community leader, and to strengthen the council’s reputation as not only an effective and efficient provider of high-quality services and amenities, but as a listening organization focused on the needs of citizens.</w:t>
      </w:r>
    </w:p>
    <w:p w14:paraId="5C7E6AE4" w14:textId="77777777" w:rsidR="00820F9D" w:rsidRDefault="00820F9D" w:rsidP="00886746">
      <w:pPr>
        <w:spacing w:line="360" w:lineRule="auto"/>
        <w:jc w:val="both"/>
        <w:rPr>
          <w:rFonts w:asciiTheme="minorHAnsi" w:hAnsiTheme="minorHAnsi" w:cstheme="minorHAnsi"/>
          <w:sz w:val="22"/>
          <w:szCs w:val="22"/>
        </w:rPr>
      </w:pPr>
    </w:p>
    <w:p w14:paraId="7CC437FC" w14:textId="3917AE17" w:rsidR="00886746" w:rsidRPr="00555EC5" w:rsidRDefault="00886746" w:rsidP="00886746">
      <w:p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Appropriate communication channels will be used to promote awareness and understanding of the work of all departments of the council to external audiences and internally to staff, always using consistent and coordinated messaging that supports Mayo County Council’s strategic priorities.</w:t>
      </w:r>
    </w:p>
    <w:p w14:paraId="62A3AD25" w14:textId="77777777" w:rsidR="00886746" w:rsidRDefault="00886746" w:rsidP="00D56764">
      <w:pPr>
        <w:spacing w:line="360" w:lineRule="auto"/>
        <w:jc w:val="both"/>
        <w:rPr>
          <w:rFonts w:asciiTheme="minorHAnsi" w:hAnsiTheme="minorHAnsi" w:cstheme="minorHAnsi"/>
          <w:sz w:val="22"/>
          <w:szCs w:val="22"/>
        </w:rPr>
      </w:pPr>
    </w:p>
    <w:p w14:paraId="1A1E34B5" w14:textId="77777777" w:rsidR="00820F9D" w:rsidRDefault="00820F9D" w:rsidP="00D56764">
      <w:pPr>
        <w:spacing w:line="360" w:lineRule="auto"/>
        <w:jc w:val="both"/>
        <w:rPr>
          <w:rFonts w:asciiTheme="minorHAnsi" w:hAnsiTheme="minorHAnsi" w:cstheme="minorHAnsi"/>
          <w:sz w:val="22"/>
          <w:szCs w:val="22"/>
        </w:rPr>
      </w:pPr>
    </w:p>
    <w:p w14:paraId="7F35FEDB" w14:textId="77777777" w:rsidR="00820F9D" w:rsidRDefault="00820F9D" w:rsidP="00D56764">
      <w:pPr>
        <w:spacing w:line="360" w:lineRule="auto"/>
        <w:jc w:val="both"/>
        <w:rPr>
          <w:rFonts w:asciiTheme="minorHAnsi" w:hAnsiTheme="minorHAnsi" w:cstheme="minorHAnsi"/>
          <w:sz w:val="22"/>
          <w:szCs w:val="22"/>
        </w:rPr>
      </w:pPr>
    </w:p>
    <w:p w14:paraId="080A223A" w14:textId="77777777" w:rsidR="00820F9D" w:rsidRDefault="00820F9D" w:rsidP="00D56764">
      <w:pPr>
        <w:spacing w:line="360" w:lineRule="auto"/>
        <w:jc w:val="both"/>
        <w:rPr>
          <w:rFonts w:asciiTheme="minorHAnsi" w:hAnsiTheme="minorHAnsi" w:cstheme="minorHAnsi"/>
          <w:sz w:val="22"/>
          <w:szCs w:val="22"/>
        </w:rPr>
      </w:pPr>
    </w:p>
    <w:p w14:paraId="49F89992" w14:textId="77777777" w:rsidR="00820F9D" w:rsidRDefault="00820F9D" w:rsidP="00D56764">
      <w:pPr>
        <w:spacing w:line="360" w:lineRule="auto"/>
        <w:jc w:val="both"/>
        <w:rPr>
          <w:rFonts w:asciiTheme="minorHAnsi" w:hAnsiTheme="minorHAnsi" w:cstheme="minorHAnsi"/>
          <w:sz w:val="22"/>
          <w:szCs w:val="22"/>
        </w:rPr>
      </w:pPr>
    </w:p>
    <w:p w14:paraId="6405CB77" w14:textId="77777777" w:rsidR="00820F9D" w:rsidRDefault="00820F9D" w:rsidP="00D56764">
      <w:pPr>
        <w:spacing w:line="360" w:lineRule="auto"/>
        <w:jc w:val="both"/>
        <w:rPr>
          <w:rFonts w:asciiTheme="minorHAnsi" w:hAnsiTheme="minorHAnsi" w:cstheme="minorHAnsi"/>
          <w:sz w:val="22"/>
          <w:szCs w:val="22"/>
        </w:rPr>
      </w:pPr>
    </w:p>
    <w:p w14:paraId="4CDE9D8E" w14:textId="77777777" w:rsidR="00820F9D" w:rsidRDefault="00820F9D" w:rsidP="00D56764">
      <w:pPr>
        <w:spacing w:line="360" w:lineRule="auto"/>
        <w:jc w:val="both"/>
        <w:rPr>
          <w:rFonts w:asciiTheme="minorHAnsi" w:hAnsiTheme="minorHAnsi" w:cstheme="minorHAnsi"/>
          <w:sz w:val="22"/>
          <w:szCs w:val="22"/>
        </w:rPr>
      </w:pPr>
    </w:p>
    <w:p w14:paraId="6299610C" w14:textId="77777777" w:rsidR="00820F9D" w:rsidRDefault="00820F9D" w:rsidP="00D56764">
      <w:pPr>
        <w:spacing w:line="360" w:lineRule="auto"/>
        <w:jc w:val="both"/>
        <w:rPr>
          <w:rFonts w:asciiTheme="minorHAnsi" w:hAnsiTheme="minorHAnsi" w:cstheme="minorHAnsi"/>
          <w:sz w:val="22"/>
          <w:szCs w:val="22"/>
        </w:rPr>
      </w:pPr>
    </w:p>
    <w:p w14:paraId="256AA6CB" w14:textId="77777777" w:rsidR="00820F9D" w:rsidRDefault="00820F9D" w:rsidP="00D56764">
      <w:pPr>
        <w:spacing w:line="360" w:lineRule="auto"/>
        <w:jc w:val="both"/>
        <w:rPr>
          <w:rFonts w:asciiTheme="minorHAnsi" w:hAnsiTheme="minorHAnsi" w:cstheme="minorHAnsi"/>
          <w:sz w:val="22"/>
          <w:szCs w:val="22"/>
        </w:rPr>
      </w:pPr>
    </w:p>
    <w:p w14:paraId="581F8FD1" w14:textId="77777777" w:rsidR="00820F9D" w:rsidRDefault="00820F9D" w:rsidP="00D56764">
      <w:pPr>
        <w:spacing w:line="360" w:lineRule="auto"/>
        <w:jc w:val="both"/>
        <w:rPr>
          <w:rFonts w:asciiTheme="minorHAnsi" w:hAnsiTheme="minorHAnsi" w:cstheme="minorHAnsi"/>
          <w:sz w:val="22"/>
          <w:szCs w:val="22"/>
        </w:rPr>
      </w:pPr>
    </w:p>
    <w:p w14:paraId="39115E6F" w14:textId="77777777" w:rsidR="00820F9D" w:rsidRDefault="00820F9D" w:rsidP="00D56764">
      <w:pPr>
        <w:spacing w:line="360" w:lineRule="auto"/>
        <w:jc w:val="both"/>
        <w:rPr>
          <w:rFonts w:asciiTheme="minorHAnsi" w:hAnsiTheme="minorHAnsi" w:cstheme="minorHAnsi"/>
          <w:sz w:val="22"/>
          <w:szCs w:val="22"/>
        </w:rPr>
      </w:pPr>
    </w:p>
    <w:p w14:paraId="166B2BC1" w14:textId="77777777" w:rsidR="00820F9D" w:rsidRDefault="00820F9D" w:rsidP="00D56764">
      <w:pPr>
        <w:spacing w:line="360" w:lineRule="auto"/>
        <w:jc w:val="both"/>
        <w:rPr>
          <w:rFonts w:asciiTheme="minorHAnsi" w:hAnsiTheme="minorHAnsi" w:cstheme="minorHAnsi"/>
          <w:sz w:val="22"/>
          <w:szCs w:val="22"/>
        </w:rPr>
      </w:pPr>
    </w:p>
    <w:p w14:paraId="7660C5C6" w14:textId="77777777" w:rsidR="00820F9D" w:rsidRDefault="00820F9D" w:rsidP="00D56764">
      <w:pPr>
        <w:spacing w:line="360" w:lineRule="auto"/>
        <w:jc w:val="both"/>
        <w:rPr>
          <w:rFonts w:asciiTheme="minorHAnsi" w:hAnsiTheme="minorHAnsi" w:cstheme="minorHAnsi"/>
          <w:sz w:val="22"/>
          <w:szCs w:val="22"/>
        </w:rPr>
      </w:pPr>
    </w:p>
    <w:p w14:paraId="0FBA88CF" w14:textId="77777777" w:rsidR="00E2558D" w:rsidRDefault="00E2558D" w:rsidP="00D56764">
      <w:pPr>
        <w:spacing w:line="360" w:lineRule="auto"/>
        <w:jc w:val="both"/>
        <w:rPr>
          <w:rFonts w:asciiTheme="minorHAnsi" w:hAnsiTheme="minorHAnsi" w:cstheme="minorHAnsi"/>
          <w:sz w:val="22"/>
          <w:szCs w:val="22"/>
        </w:rPr>
      </w:pPr>
    </w:p>
    <w:p w14:paraId="2A24DA1A" w14:textId="77777777" w:rsidR="00820F9D" w:rsidRDefault="00820F9D" w:rsidP="00D56764">
      <w:pPr>
        <w:spacing w:line="360" w:lineRule="auto"/>
        <w:jc w:val="both"/>
        <w:rPr>
          <w:rFonts w:asciiTheme="minorHAnsi" w:hAnsiTheme="minorHAnsi" w:cstheme="minorHAnsi"/>
          <w:sz w:val="22"/>
          <w:szCs w:val="22"/>
        </w:rPr>
      </w:pPr>
    </w:p>
    <w:p w14:paraId="5C9C63E2" w14:textId="77777777" w:rsidR="00820F9D" w:rsidRPr="00555EC5" w:rsidRDefault="00820F9D" w:rsidP="00D56764">
      <w:pPr>
        <w:spacing w:line="360" w:lineRule="auto"/>
        <w:jc w:val="both"/>
        <w:rPr>
          <w:rFonts w:asciiTheme="minorHAnsi" w:hAnsiTheme="minorHAnsi" w:cstheme="minorHAnsi"/>
          <w:sz w:val="22"/>
          <w:szCs w:val="22"/>
        </w:rPr>
      </w:pPr>
    </w:p>
    <w:p w14:paraId="1268B733" w14:textId="50D3DDCB" w:rsidR="0005067A" w:rsidRPr="00555EC5" w:rsidRDefault="001F4D40" w:rsidP="00D56764">
      <w:pPr>
        <w:spacing w:line="360" w:lineRule="auto"/>
        <w:jc w:val="both"/>
        <w:rPr>
          <w:rFonts w:asciiTheme="minorHAnsi" w:hAnsiTheme="minorHAnsi" w:cstheme="minorHAnsi"/>
          <w:sz w:val="22"/>
          <w:szCs w:val="22"/>
        </w:rPr>
      </w:pPr>
      <w:r w:rsidRPr="00555EC5">
        <w:rPr>
          <w:rFonts w:asciiTheme="minorHAnsi" w:hAnsiTheme="minorHAnsi" w:cstheme="minorHAnsi"/>
          <w:b/>
          <w:noProof/>
          <w:sz w:val="22"/>
          <w:szCs w:val="22"/>
        </w:rPr>
        <w:lastRenderedPageBreak/>
        <mc:AlternateContent>
          <mc:Choice Requires="wps">
            <w:drawing>
              <wp:anchor distT="45720" distB="45720" distL="114300" distR="114300" simplePos="0" relativeHeight="251659264" behindDoc="0" locked="0" layoutInCell="1" allowOverlap="1" wp14:anchorId="261FC17F" wp14:editId="54381CC0">
                <wp:simplePos x="0" y="0"/>
                <wp:positionH relativeFrom="margin">
                  <wp:posOffset>0</wp:posOffset>
                </wp:positionH>
                <wp:positionV relativeFrom="paragraph">
                  <wp:posOffset>247650</wp:posOffset>
                </wp:positionV>
                <wp:extent cx="5885180" cy="7080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8025"/>
                        </a:xfrm>
                        <a:prstGeom prst="rect">
                          <a:avLst/>
                        </a:prstGeom>
                        <a:solidFill>
                          <a:srgbClr val="FFFFFF"/>
                        </a:solidFill>
                        <a:ln w="9525">
                          <a:solidFill>
                            <a:srgbClr val="000000"/>
                          </a:solidFill>
                          <a:miter lim="800000"/>
                          <a:headEnd/>
                          <a:tailEnd/>
                        </a:ln>
                      </wps:spPr>
                      <wps:txbx>
                        <w:txbxContent>
                          <w:p w14:paraId="4024C8D7" w14:textId="77777777" w:rsidR="00886746" w:rsidRDefault="00886746"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Cs w:val="36"/>
                                <w:lang w:val="ga-IE"/>
                              </w:rPr>
                            </w:pPr>
                            <w:bookmarkStart w:id="1" w:name="_Hlk505865113"/>
                            <w:bookmarkStart w:id="2" w:name="_Hlk505865114"/>
                            <w:bookmarkStart w:id="3" w:name="_Hlk505865115"/>
                            <w:bookmarkStart w:id="4" w:name="_Hlk505865116"/>
                            <w:bookmarkStart w:id="5" w:name="_Hlk513191117"/>
                            <w:bookmarkStart w:id="6" w:name="_Hlk513191118"/>
                            <w:r w:rsidRPr="00886746">
                              <w:rPr>
                                <w:rFonts w:asciiTheme="minorHAnsi" w:hAnsiTheme="minorHAnsi" w:cstheme="minorHAnsi"/>
                                <w:szCs w:val="36"/>
                                <w:lang w:val="ga-IE"/>
                              </w:rPr>
                              <w:t>WEBSITE &amp; DIGITAL MEDIA OFFICER (GRADE V)</w:t>
                            </w:r>
                          </w:p>
                          <w:p w14:paraId="0909F6D4" w14:textId="5DEBF50C"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1"/>
                            <w:bookmarkEnd w:id="2"/>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C17F" id="_x0000_s1029" type="#_x0000_t202" style="position:absolute;left:0;text-align:left;margin-left:0;margin-top:19.5pt;width:463.4pt;height:5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">
                <v:textbox>
                  <w:txbxContent>
                    <w:p w14:paraId="4024C8D7" w14:textId="77777777" w:rsidR="00886746" w:rsidRDefault="00886746"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Cs w:val="36"/>
                          <w:lang w:val="ga-IE"/>
                        </w:rPr>
                      </w:pPr>
                      <w:bookmarkStart w:id="8" w:name="_Hlk505865113"/>
                      <w:bookmarkStart w:id="9" w:name="_Hlk505865114"/>
                      <w:bookmarkStart w:id="10" w:name="_Hlk505865115"/>
                      <w:bookmarkStart w:id="11" w:name="_Hlk505865116"/>
                      <w:bookmarkStart w:id="12" w:name="_Hlk513191117"/>
                      <w:bookmarkStart w:id="13" w:name="_Hlk513191118"/>
                      <w:r w:rsidRPr="00886746">
                        <w:rPr>
                          <w:rFonts w:asciiTheme="minorHAnsi" w:hAnsiTheme="minorHAnsi" w:cstheme="minorHAnsi"/>
                          <w:szCs w:val="36"/>
                          <w:lang w:val="ga-IE"/>
                        </w:rPr>
                        <w:t>WEBSITE &amp; DIGITAL MEDIA OFFICER (GRADE V)</w:t>
                      </w:r>
                    </w:p>
                    <w:p w14:paraId="0909F6D4" w14:textId="5DEBF50C"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8"/>
                      <w:bookmarkEnd w:id="9"/>
                      <w:bookmarkEnd w:id="10"/>
                      <w:bookmarkEnd w:id="11"/>
                      <w:bookmarkEnd w:id="12"/>
                      <w:bookmarkEnd w:id="13"/>
                    </w:p>
                  </w:txbxContent>
                </v:textbox>
                <w10:wrap type="square" anchorx="margin"/>
              </v:shape>
            </w:pict>
          </mc:Fallback>
        </mc:AlternateContent>
      </w:r>
    </w:p>
    <w:p w14:paraId="7C83929B" w14:textId="77777777" w:rsidR="00410DCC" w:rsidRPr="00555EC5" w:rsidRDefault="00410DCC" w:rsidP="00D56764">
      <w:pPr>
        <w:spacing w:line="360" w:lineRule="auto"/>
        <w:jc w:val="both"/>
        <w:rPr>
          <w:rFonts w:asciiTheme="minorHAnsi" w:hAnsiTheme="minorHAnsi" w:cstheme="minorHAnsi"/>
          <w:sz w:val="22"/>
          <w:szCs w:val="22"/>
        </w:rPr>
      </w:pPr>
    </w:p>
    <w:p w14:paraId="6BBCDB1B" w14:textId="77777777" w:rsidR="00D56764" w:rsidRPr="00555EC5" w:rsidRDefault="00D56764" w:rsidP="00D56764">
      <w:pPr>
        <w:numPr>
          <w:ilvl w:val="0"/>
          <w:numId w:val="1"/>
        </w:numPr>
        <w:spacing w:line="360" w:lineRule="auto"/>
        <w:jc w:val="both"/>
        <w:rPr>
          <w:rFonts w:asciiTheme="minorHAnsi" w:hAnsiTheme="minorHAnsi" w:cstheme="minorHAnsi"/>
          <w:sz w:val="22"/>
          <w:szCs w:val="22"/>
        </w:rPr>
      </w:pPr>
      <w:r w:rsidRPr="00555EC5">
        <w:rPr>
          <w:rFonts w:asciiTheme="minorHAnsi" w:hAnsiTheme="minorHAnsi" w:cstheme="minorHAnsi"/>
          <w:b/>
          <w:sz w:val="22"/>
          <w:szCs w:val="22"/>
        </w:rPr>
        <w:t>CHARACTER:</w:t>
      </w:r>
    </w:p>
    <w:p w14:paraId="472E86EE" w14:textId="66D0F6EC" w:rsidR="00D56764" w:rsidRPr="00555EC5" w:rsidRDefault="00D56764" w:rsidP="00D56764">
      <w:pPr>
        <w:spacing w:line="360" w:lineRule="auto"/>
        <w:ind w:left="709"/>
        <w:jc w:val="both"/>
        <w:rPr>
          <w:rFonts w:asciiTheme="minorHAnsi" w:hAnsiTheme="minorHAnsi" w:cstheme="minorHAnsi"/>
          <w:sz w:val="22"/>
          <w:szCs w:val="22"/>
        </w:rPr>
      </w:pPr>
      <w:r w:rsidRPr="00555EC5">
        <w:rPr>
          <w:rFonts w:asciiTheme="minorHAnsi" w:hAnsiTheme="minorHAnsi" w:cstheme="minorHAnsi"/>
          <w:sz w:val="22"/>
          <w:szCs w:val="22"/>
        </w:rPr>
        <w:t>Candidates shall be of good character.</w:t>
      </w:r>
    </w:p>
    <w:p w14:paraId="799DAB26" w14:textId="77777777" w:rsidR="0005067A" w:rsidRPr="00555EC5" w:rsidRDefault="0005067A" w:rsidP="00D56764">
      <w:pPr>
        <w:spacing w:line="360" w:lineRule="auto"/>
        <w:ind w:left="709"/>
        <w:jc w:val="both"/>
        <w:rPr>
          <w:rFonts w:asciiTheme="minorHAnsi" w:hAnsiTheme="minorHAnsi" w:cstheme="minorHAnsi"/>
          <w:sz w:val="22"/>
          <w:szCs w:val="22"/>
        </w:rPr>
      </w:pPr>
    </w:p>
    <w:p w14:paraId="66667E66" w14:textId="77777777" w:rsidR="00D56764" w:rsidRPr="00555EC5" w:rsidRDefault="00D56764" w:rsidP="00D56764">
      <w:pPr>
        <w:numPr>
          <w:ilvl w:val="0"/>
          <w:numId w:val="1"/>
        </w:numPr>
        <w:spacing w:line="360" w:lineRule="auto"/>
        <w:jc w:val="both"/>
        <w:rPr>
          <w:rFonts w:asciiTheme="minorHAnsi" w:hAnsiTheme="minorHAnsi" w:cstheme="minorHAnsi"/>
          <w:b/>
          <w:sz w:val="22"/>
          <w:szCs w:val="22"/>
        </w:rPr>
      </w:pPr>
      <w:r w:rsidRPr="00555EC5">
        <w:rPr>
          <w:rFonts w:asciiTheme="minorHAnsi" w:hAnsiTheme="minorHAnsi" w:cstheme="minorHAnsi"/>
          <w:b/>
          <w:sz w:val="22"/>
          <w:szCs w:val="22"/>
        </w:rPr>
        <w:t>HEALTH:</w:t>
      </w:r>
    </w:p>
    <w:p w14:paraId="050C0E36" w14:textId="77777777" w:rsidR="00D56764" w:rsidRPr="00555EC5" w:rsidRDefault="00D56764" w:rsidP="00D56764">
      <w:pPr>
        <w:pStyle w:val="BodyTextIndent"/>
        <w:spacing w:line="360" w:lineRule="auto"/>
        <w:rPr>
          <w:rFonts w:asciiTheme="minorHAnsi" w:hAnsiTheme="minorHAnsi" w:cstheme="minorHAnsi"/>
          <w:bCs/>
          <w:sz w:val="22"/>
          <w:szCs w:val="22"/>
        </w:rPr>
      </w:pPr>
      <w:r w:rsidRPr="00555EC5">
        <w:rPr>
          <w:rFonts w:asciiTheme="minorHAnsi" w:hAnsiTheme="minorHAnsi" w:cstheme="minorHAnsi"/>
          <w:bCs/>
          <w:sz w:val="22"/>
          <w:szCs w:val="22"/>
        </w:rPr>
        <w:t>Candidates shall be in a state of health such as would indicate a reasonable prospect of ability to render regular and efficient service.</w:t>
      </w:r>
    </w:p>
    <w:p w14:paraId="7DC81068" w14:textId="77777777" w:rsidR="00820F9D" w:rsidRPr="00555EC5" w:rsidRDefault="00820F9D" w:rsidP="00D56764">
      <w:pPr>
        <w:pStyle w:val="BodyTextIndent"/>
        <w:spacing w:line="360" w:lineRule="auto"/>
        <w:rPr>
          <w:rFonts w:asciiTheme="minorHAnsi" w:hAnsiTheme="minorHAnsi" w:cstheme="minorHAnsi"/>
          <w:bCs/>
          <w:sz w:val="22"/>
          <w:szCs w:val="22"/>
        </w:rPr>
      </w:pPr>
    </w:p>
    <w:p w14:paraId="57F47739" w14:textId="77777777" w:rsidR="00D56764" w:rsidRPr="00555EC5" w:rsidRDefault="00D56764" w:rsidP="0005067A">
      <w:pPr>
        <w:numPr>
          <w:ilvl w:val="0"/>
          <w:numId w:val="1"/>
        </w:numPr>
        <w:jc w:val="both"/>
        <w:rPr>
          <w:rFonts w:asciiTheme="minorHAnsi" w:hAnsiTheme="minorHAnsi" w:cstheme="minorHAnsi"/>
          <w:b/>
          <w:sz w:val="22"/>
          <w:szCs w:val="22"/>
        </w:rPr>
      </w:pPr>
      <w:r w:rsidRPr="00555EC5">
        <w:rPr>
          <w:rFonts w:asciiTheme="minorHAnsi" w:hAnsiTheme="minorHAnsi" w:cstheme="minorHAnsi"/>
          <w:b/>
          <w:sz w:val="22"/>
          <w:szCs w:val="22"/>
        </w:rPr>
        <w:t>EDUCATION, TRAINING, EXPERIENCE, ETC:</w:t>
      </w:r>
    </w:p>
    <w:p w14:paraId="75C48A69" w14:textId="32E57B51" w:rsidR="00D56764" w:rsidRPr="00555EC5" w:rsidRDefault="00EF37B9" w:rsidP="0005067A">
      <w:pPr>
        <w:ind w:left="720"/>
        <w:jc w:val="both"/>
        <w:rPr>
          <w:rFonts w:asciiTheme="minorHAnsi" w:hAnsiTheme="minorHAnsi" w:cstheme="minorHAnsi"/>
          <w:b/>
          <w:sz w:val="22"/>
          <w:szCs w:val="22"/>
        </w:rPr>
      </w:pPr>
      <w:r w:rsidRPr="00555EC5">
        <w:rPr>
          <w:rFonts w:asciiTheme="minorHAnsi" w:hAnsiTheme="minorHAnsi" w:cstheme="minorHAnsi"/>
          <w:b/>
          <w:sz w:val="22"/>
          <w:szCs w:val="22"/>
        </w:rPr>
        <w:t>On the latest date for receipt of completed application forms candidates must have:</w:t>
      </w:r>
    </w:p>
    <w:p w14:paraId="4F062643" w14:textId="77777777" w:rsidR="00EF37B9" w:rsidRPr="00555EC5" w:rsidRDefault="00EF37B9" w:rsidP="0005067A">
      <w:pPr>
        <w:ind w:left="720"/>
        <w:jc w:val="both"/>
        <w:rPr>
          <w:rFonts w:asciiTheme="minorHAnsi" w:hAnsiTheme="minorHAnsi" w:cstheme="minorHAnsi"/>
          <w:b/>
          <w:sz w:val="22"/>
          <w:szCs w:val="22"/>
          <w:highlight w:val="yellow"/>
        </w:rPr>
      </w:pPr>
    </w:p>
    <w:p w14:paraId="22969DCF" w14:textId="77777777" w:rsidR="00886746" w:rsidRPr="00555EC5" w:rsidRDefault="00886746" w:rsidP="00EC4FD4">
      <w:pPr>
        <w:pStyle w:val="ListParagraph"/>
        <w:numPr>
          <w:ilvl w:val="0"/>
          <w:numId w:val="7"/>
        </w:numPr>
        <w:spacing w:line="360" w:lineRule="auto"/>
        <w:rPr>
          <w:rFonts w:asciiTheme="minorHAnsi" w:hAnsiTheme="minorHAnsi" w:cstheme="minorHAnsi"/>
          <w:sz w:val="22"/>
          <w:szCs w:val="22"/>
          <w:lang w:eastAsia="en-IE"/>
        </w:rPr>
      </w:pPr>
      <w:r w:rsidRPr="00555EC5">
        <w:rPr>
          <w:rFonts w:asciiTheme="minorHAnsi" w:hAnsiTheme="minorHAnsi" w:cstheme="minorHAnsi"/>
          <w:sz w:val="22"/>
          <w:szCs w:val="22"/>
          <w:lang w:eastAsia="en-IE"/>
        </w:rPr>
        <w:t>A third level qualification of at least degree standard.</w:t>
      </w:r>
    </w:p>
    <w:p w14:paraId="0730C4FA" w14:textId="036333C5" w:rsidR="00886746" w:rsidRPr="00555EC5" w:rsidRDefault="00886746" w:rsidP="00EC4FD4">
      <w:pPr>
        <w:pStyle w:val="ListParagraph"/>
        <w:numPr>
          <w:ilvl w:val="0"/>
          <w:numId w:val="7"/>
        </w:numPr>
        <w:spacing w:line="360" w:lineRule="auto"/>
        <w:rPr>
          <w:rFonts w:asciiTheme="minorHAnsi" w:hAnsiTheme="minorHAnsi" w:cstheme="minorHAnsi"/>
          <w:sz w:val="22"/>
          <w:szCs w:val="22"/>
        </w:rPr>
      </w:pPr>
      <w:r w:rsidRPr="00555EC5">
        <w:rPr>
          <w:rFonts w:asciiTheme="minorHAnsi" w:hAnsiTheme="minorHAnsi" w:cstheme="minorHAnsi"/>
          <w:sz w:val="22"/>
          <w:szCs w:val="22"/>
          <w:lang w:eastAsia="en-IE"/>
        </w:rPr>
        <w:t xml:space="preserve">Relevant experience of working in a communications environment involving website management and day-to-day management of multiple social media platforms. </w:t>
      </w:r>
      <w:r w:rsidRPr="00555EC5">
        <w:rPr>
          <w:rFonts w:asciiTheme="minorHAnsi" w:hAnsiTheme="minorHAnsi" w:cstheme="minorHAnsi"/>
          <w:sz w:val="22"/>
          <w:szCs w:val="22"/>
        </w:rPr>
        <w:t>Excellent computer literacy to include MS Office, social and digital media</w:t>
      </w:r>
      <w:r w:rsidRPr="00555EC5">
        <w:rPr>
          <w:rFonts w:asciiTheme="minorHAnsi" w:hAnsiTheme="minorHAnsi" w:cstheme="minorHAnsi"/>
          <w:spacing w:val="1"/>
          <w:sz w:val="22"/>
          <w:szCs w:val="22"/>
        </w:rPr>
        <w:t xml:space="preserve"> </w:t>
      </w:r>
      <w:r w:rsidRPr="00555EC5">
        <w:rPr>
          <w:rFonts w:asciiTheme="minorHAnsi" w:hAnsiTheme="minorHAnsi" w:cstheme="minorHAnsi"/>
          <w:sz w:val="22"/>
          <w:szCs w:val="22"/>
        </w:rPr>
        <w:t xml:space="preserve">platforms, website presentation, </w:t>
      </w:r>
      <w:r w:rsidR="0004063B">
        <w:rPr>
          <w:rFonts w:asciiTheme="minorHAnsi" w:hAnsiTheme="minorHAnsi" w:cstheme="minorHAnsi"/>
          <w:sz w:val="22"/>
          <w:szCs w:val="22"/>
        </w:rPr>
        <w:t>c</w:t>
      </w:r>
      <w:r w:rsidRPr="00555EC5">
        <w:rPr>
          <w:rFonts w:asciiTheme="minorHAnsi" w:hAnsiTheme="minorHAnsi" w:cstheme="minorHAnsi"/>
          <w:sz w:val="22"/>
          <w:szCs w:val="22"/>
        </w:rPr>
        <w:t xml:space="preserve">ustomer </w:t>
      </w:r>
      <w:r w:rsidR="0004063B">
        <w:rPr>
          <w:rFonts w:asciiTheme="minorHAnsi" w:hAnsiTheme="minorHAnsi" w:cstheme="minorHAnsi"/>
          <w:sz w:val="22"/>
          <w:szCs w:val="22"/>
        </w:rPr>
        <w:t>r</w:t>
      </w:r>
      <w:r w:rsidRPr="00555EC5">
        <w:rPr>
          <w:rFonts w:asciiTheme="minorHAnsi" w:hAnsiTheme="minorHAnsi" w:cstheme="minorHAnsi"/>
          <w:sz w:val="22"/>
          <w:szCs w:val="22"/>
        </w:rPr>
        <w:t xml:space="preserve">elations </w:t>
      </w:r>
      <w:r w:rsidR="0004063B">
        <w:rPr>
          <w:rFonts w:asciiTheme="minorHAnsi" w:hAnsiTheme="minorHAnsi" w:cstheme="minorHAnsi"/>
          <w:sz w:val="22"/>
          <w:szCs w:val="22"/>
        </w:rPr>
        <w:t>m</w:t>
      </w:r>
      <w:r w:rsidRPr="00555EC5">
        <w:rPr>
          <w:rFonts w:asciiTheme="minorHAnsi" w:hAnsiTheme="minorHAnsi" w:cstheme="minorHAnsi"/>
          <w:sz w:val="22"/>
          <w:szCs w:val="22"/>
        </w:rPr>
        <w:t>anagement software,</w:t>
      </w:r>
      <w:r w:rsidRPr="00555EC5">
        <w:rPr>
          <w:rFonts w:asciiTheme="minorHAnsi" w:hAnsiTheme="minorHAnsi" w:cstheme="minorHAnsi"/>
          <w:spacing w:val="-63"/>
          <w:sz w:val="22"/>
          <w:szCs w:val="22"/>
        </w:rPr>
        <w:t xml:space="preserve"> </w:t>
      </w:r>
      <w:r w:rsidRPr="00555EC5">
        <w:rPr>
          <w:rFonts w:asciiTheme="minorHAnsi" w:hAnsiTheme="minorHAnsi" w:cstheme="minorHAnsi"/>
          <w:sz w:val="22"/>
          <w:szCs w:val="22"/>
        </w:rPr>
        <w:t>desktop</w:t>
      </w:r>
      <w:r w:rsidRPr="00555EC5">
        <w:rPr>
          <w:rFonts w:asciiTheme="minorHAnsi" w:hAnsiTheme="minorHAnsi" w:cstheme="minorHAnsi"/>
          <w:spacing w:val="-1"/>
          <w:sz w:val="22"/>
          <w:szCs w:val="22"/>
        </w:rPr>
        <w:t xml:space="preserve"> </w:t>
      </w:r>
      <w:r w:rsidRPr="00555EC5">
        <w:rPr>
          <w:rFonts w:asciiTheme="minorHAnsi" w:hAnsiTheme="minorHAnsi" w:cstheme="minorHAnsi"/>
          <w:sz w:val="22"/>
          <w:szCs w:val="22"/>
        </w:rPr>
        <w:t>publishing</w:t>
      </w:r>
      <w:r w:rsidRPr="00555EC5">
        <w:rPr>
          <w:rFonts w:asciiTheme="minorHAnsi" w:hAnsiTheme="minorHAnsi" w:cstheme="minorHAnsi"/>
          <w:spacing w:val="-2"/>
          <w:sz w:val="22"/>
          <w:szCs w:val="22"/>
        </w:rPr>
        <w:t xml:space="preserve"> </w:t>
      </w:r>
      <w:r w:rsidRPr="00555EC5">
        <w:rPr>
          <w:rFonts w:asciiTheme="minorHAnsi" w:hAnsiTheme="minorHAnsi" w:cstheme="minorHAnsi"/>
          <w:sz w:val="22"/>
          <w:szCs w:val="22"/>
        </w:rPr>
        <w:t>software,</w:t>
      </w:r>
      <w:r w:rsidRPr="00555EC5">
        <w:rPr>
          <w:rFonts w:asciiTheme="minorHAnsi" w:hAnsiTheme="minorHAnsi" w:cstheme="minorHAnsi"/>
          <w:spacing w:val="-1"/>
          <w:sz w:val="22"/>
          <w:szCs w:val="22"/>
        </w:rPr>
        <w:t xml:space="preserve"> </w:t>
      </w:r>
      <w:r w:rsidRPr="00555EC5">
        <w:rPr>
          <w:rFonts w:asciiTheme="minorHAnsi" w:hAnsiTheme="minorHAnsi" w:cstheme="minorHAnsi"/>
          <w:sz w:val="22"/>
          <w:szCs w:val="22"/>
        </w:rPr>
        <w:t>graphics</w:t>
      </w:r>
      <w:r w:rsidRPr="00555EC5">
        <w:rPr>
          <w:rFonts w:asciiTheme="minorHAnsi" w:hAnsiTheme="minorHAnsi" w:cstheme="minorHAnsi"/>
          <w:spacing w:val="-3"/>
          <w:sz w:val="22"/>
          <w:szCs w:val="22"/>
        </w:rPr>
        <w:t xml:space="preserve"> </w:t>
      </w:r>
      <w:r w:rsidRPr="00555EC5">
        <w:rPr>
          <w:rFonts w:asciiTheme="minorHAnsi" w:hAnsiTheme="minorHAnsi" w:cstheme="minorHAnsi"/>
          <w:sz w:val="22"/>
          <w:szCs w:val="22"/>
        </w:rPr>
        <w:t>and</w:t>
      </w:r>
      <w:r w:rsidRPr="00555EC5">
        <w:rPr>
          <w:rFonts w:asciiTheme="minorHAnsi" w:hAnsiTheme="minorHAnsi" w:cstheme="minorHAnsi"/>
          <w:spacing w:val="-1"/>
          <w:sz w:val="22"/>
          <w:szCs w:val="22"/>
        </w:rPr>
        <w:t xml:space="preserve"> </w:t>
      </w:r>
      <w:r w:rsidRPr="00555EC5">
        <w:rPr>
          <w:rFonts w:asciiTheme="minorHAnsi" w:hAnsiTheme="minorHAnsi" w:cstheme="minorHAnsi"/>
          <w:sz w:val="22"/>
          <w:szCs w:val="22"/>
        </w:rPr>
        <w:t>photo-imaging software.</w:t>
      </w:r>
    </w:p>
    <w:p w14:paraId="750155D4" w14:textId="77777777" w:rsidR="00886746" w:rsidRPr="00555EC5" w:rsidRDefault="00886746" w:rsidP="00EC4FD4">
      <w:pPr>
        <w:pStyle w:val="ListParagraph"/>
        <w:widowControl w:val="0"/>
        <w:numPr>
          <w:ilvl w:val="0"/>
          <w:numId w:val="7"/>
        </w:numPr>
        <w:tabs>
          <w:tab w:val="left" w:pos="709"/>
        </w:tabs>
        <w:kinsoku w:val="0"/>
        <w:overflowPunct w:val="0"/>
        <w:autoSpaceDE w:val="0"/>
        <w:autoSpaceDN w:val="0"/>
        <w:adjustRightInd w:val="0"/>
        <w:spacing w:line="360" w:lineRule="auto"/>
        <w:ind w:right="859"/>
        <w:rPr>
          <w:rFonts w:asciiTheme="minorHAnsi" w:hAnsiTheme="minorHAnsi" w:cstheme="minorHAnsi"/>
          <w:sz w:val="22"/>
          <w:szCs w:val="22"/>
        </w:rPr>
      </w:pPr>
      <w:r w:rsidRPr="00555EC5">
        <w:rPr>
          <w:rFonts w:asciiTheme="minorHAnsi" w:hAnsiTheme="minorHAnsi" w:cstheme="minorHAnsi"/>
          <w:sz w:val="22"/>
          <w:szCs w:val="22"/>
        </w:rPr>
        <w:t>Experience of writing, publishing and editing website and social media content to a high standard, including image editing.</w:t>
      </w:r>
    </w:p>
    <w:p w14:paraId="4F4689E5" w14:textId="77777777" w:rsidR="00886746" w:rsidRPr="00555EC5" w:rsidRDefault="00886746" w:rsidP="00EC4FD4">
      <w:pPr>
        <w:pStyle w:val="ListParagraph"/>
        <w:widowControl w:val="0"/>
        <w:numPr>
          <w:ilvl w:val="0"/>
          <w:numId w:val="7"/>
        </w:numPr>
        <w:tabs>
          <w:tab w:val="left" w:pos="709"/>
        </w:tabs>
        <w:kinsoku w:val="0"/>
        <w:overflowPunct w:val="0"/>
        <w:autoSpaceDE w:val="0"/>
        <w:autoSpaceDN w:val="0"/>
        <w:adjustRightInd w:val="0"/>
        <w:spacing w:line="360" w:lineRule="auto"/>
        <w:ind w:right="859"/>
        <w:rPr>
          <w:rFonts w:asciiTheme="minorHAnsi" w:hAnsiTheme="minorHAnsi" w:cstheme="minorHAnsi"/>
          <w:sz w:val="22"/>
          <w:szCs w:val="22"/>
        </w:rPr>
      </w:pPr>
      <w:r w:rsidRPr="00555EC5">
        <w:rPr>
          <w:rFonts w:asciiTheme="minorHAnsi" w:hAnsiTheme="minorHAnsi" w:cstheme="minorHAnsi"/>
          <w:sz w:val="22"/>
          <w:szCs w:val="22"/>
        </w:rPr>
        <w:t>Knowledge and understanding of web measurement tools such as Google Analytics.</w:t>
      </w:r>
    </w:p>
    <w:p w14:paraId="6024F4F9" w14:textId="77777777" w:rsidR="00886746" w:rsidRPr="00555EC5" w:rsidRDefault="00886746" w:rsidP="00EC4FD4">
      <w:pPr>
        <w:pStyle w:val="ListParagraph"/>
        <w:widowControl w:val="0"/>
        <w:numPr>
          <w:ilvl w:val="0"/>
          <w:numId w:val="7"/>
        </w:numPr>
        <w:tabs>
          <w:tab w:val="left" w:pos="709"/>
        </w:tabs>
        <w:kinsoku w:val="0"/>
        <w:overflowPunct w:val="0"/>
        <w:autoSpaceDE w:val="0"/>
        <w:autoSpaceDN w:val="0"/>
        <w:adjustRightInd w:val="0"/>
        <w:spacing w:line="360" w:lineRule="auto"/>
        <w:ind w:right="859"/>
        <w:rPr>
          <w:rFonts w:asciiTheme="minorHAnsi" w:hAnsiTheme="minorHAnsi" w:cstheme="minorHAnsi"/>
          <w:sz w:val="22"/>
          <w:szCs w:val="22"/>
        </w:rPr>
      </w:pPr>
      <w:r w:rsidRPr="00555EC5">
        <w:rPr>
          <w:rFonts w:asciiTheme="minorHAnsi" w:hAnsiTheme="minorHAnsi" w:cstheme="minorHAnsi"/>
          <w:sz w:val="22"/>
          <w:szCs w:val="22"/>
        </w:rPr>
        <w:t>Experience of writing, publishing and editing website content to a high standard, including image production and editing.</w:t>
      </w:r>
    </w:p>
    <w:p w14:paraId="04D6EC0C" w14:textId="77777777" w:rsidR="00886746" w:rsidRPr="00555EC5" w:rsidRDefault="00886746" w:rsidP="00EC4FD4">
      <w:pPr>
        <w:pStyle w:val="ListParagraph"/>
        <w:widowControl w:val="0"/>
        <w:numPr>
          <w:ilvl w:val="0"/>
          <w:numId w:val="7"/>
        </w:numPr>
        <w:tabs>
          <w:tab w:val="left" w:pos="709"/>
        </w:tabs>
        <w:kinsoku w:val="0"/>
        <w:overflowPunct w:val="0"/>
        <w:autoSpaceDE w:val="0"/>
        <w:autoSpaceDN w:val="0"/>
        <w:adjustRightInd w:val="0"/>
        <w:spacing w:line="360" w:lineRule="auto"/>
        <w:ind w:right="859"/>
        <w:rPr>
          <w:rFonts w:asciiTheme="minorHAnsi" w:hAnsiTheme="minorHAnsi" w:cstheme="minorHAnsi"/>
          <w:sz w:val="22"/>
          <w:szCs w:val="22"/>
        </w:rPr>
      </w:pPr>
      <w:r w:rsidRPr="00555EC5">
        <w:rPr>
          <w:rFonts w:asciiTheme="minorHAnsi" w:hAnsiTheme="minorHAnsi" w:cstheme="minorHAnsi"/>
          <w:sz w:val="22"/>
          <w:szCs w:val="22"/>
        </w:rPr>
        <w:t>Experience of managing the Kentico website content management system and training users.</w:t>
      </w:r>
    </w:p>
    <w:p w14:paraId="442A37F0" w14:textId="77777777" w:rsidR="00886746" w:rsidRPr="00555EC5" w:rsidRDefault="00886746" w:rsidP="00EC4FD4">
      <w:pPr>
        <w:pStyle w:val="ListParagraph"/>
        <w:widowControl w:val="0"/>
        <w:numPr>
          <w:ilvl w:val="0"/>
          <w:numId w:val="7"/>
        </w:numPr>
        <w:tabs>
          <w:tab w:val="left" w:pos="709"/>
        </w:tabs>
        <w:kinsoku w:val="0"/>
        <w:overflowPunct w:val="0"/>
        <w:autoSpaceDE w:val="0"/>
        <w:autoSpaceDN w:val="0"/>
        <w:adjustRightInd w:val="0"/>
        <w:spacing w:before="3" w:line="360" w:lineRule="auto"/>
        <w:ind w:right="477"/>
        <w:rPr>
          <w:rFonts w:asciiTheme="minorHAnsi" w:hAnsiTheme="minorHAnsi" w:cstheme="minorHAnsi"/>
          <w:sz w:val="22"/>
          <w:szCs w:val="22"/>
        </w:rPr>
      </w:pPr>
      <w:r w:rsidRPr="00555EC5">
        <w:rPr>
          <w:rFonts w:asciiTheme="minorHAnsi" w:hAnsiTheme="minorHAnsi" w:cstheme="minorHAnsi"/>
          <w:sz w:val="22"/>
          <w:szCs w:val="22"/>
        </w:rPr>
        <w:t>An understanding and experience of event management.</w:t>
      </w:r>
    </w:p>
    <w:p w14:paraId="60467E64" w14:textId="77777777" w:rsidR="00D44451" w:rsidRPr="00555EC5" w:rsidRDefault="00886746" w:rsidP="00EC4FD4">
      <w:pPr>
        <w:pStyle w:val="ListParagraph"/>
        <w:widowControl w:val="0"/>
        <w:numPr>
          <w:ilvl w:val="0"/>
          <w:numId w:val="7"/>
        </w:numPr>
        <w:tabs>
          <w:tab w:val="left" w:pos="709"/>
        </w:tabs>
        <w:kinsoku w:val="0"/>
        <w:overflowPunct w:val="0"/>
        <w:autoSpaceDE w:val="0"/>
        <w:autoSpaceDN w:val="0"/>
        <w:adjustRightInd w:val="0"/>
        <w:spacing w:line="360" w:lineRule="auto"/>
        <w:ind w:right="1055"/>
        <w:rPr>
          <w:rFonts w:asciiTheme="minorHAnsi" w:hAnsiTheme="minorHAnsi" w:cstheme="minorHAnsi"/>
          <w:b/>
          <w:sz w:val="22"/>
          <w:szCs w:val="22"/>
          <w:u w:val="single"/>
        </w:rPr>
      </w:pPr>
      <w:r w:rsidRPr="00555EC5">
        <w:rPr>
          <w:rFonts w:asciiTheme="minorHAnsi" w:hAnsiTheme="minorHAnsi" w:cstheme="minorHAnsi"/>
          <w:sz w:val="22"/>
          <w:szCs w:val="22"/>
        </w:rPr>
        <w:t>Proficiency with Photoshop, Illustrator (or similar software programmes).</w:t>
      </w:r>
    </w:p>
    <w:p w14:paraId="3412014B" w14:textId="77777777" w:rsidR="00D44451" w:rsidRPr="00555EC5" w:rsidRDefault="00D44451" w:rsidP="00D44451">
      <w:pPr>
        <w:widowControl w:val="0"/>
        <w:tabs>
          <w:tab w:val="left" w:pos="709"/>
        </w:tabs>
        <w:kinsoku w:val="0"/>
        <w:overflowPunct w:val="0"/>
        <w:autoSpaceDE w:val="0"/>
        <w:autoSpaceDN w:val="0"/>
        <w:adjustRightInd w:val="0"/>
        <w:spacing w:line="360" w:lineRule="auto"/>
        <w:ind w:right="1055"/>
        <w:rPr>
          <w:rFonts w:asciiTheme="minorHAnsi" w:hAnsiTheme="minorHAnsi" w:cstheme="minorHAnsi"/>
          <w:sz w:val="22"/>
          <w:szCs w:val="22"/>
        </w:rPr>
      </w:pPr>
    </w:p>
    <w:p w14:paraId="797254D1" w14:textId="29EAF3B7" w:rsidR="00D56764" w:rsidRDefault="00D56764" w:rsidP="00D44451">
      <w:pPr>
        <w:widowControl w:val="0"/>
        <w:tabs>
          <w:tab w:val="left" w:pos="709"/>
        </w:tabs>
        <w:kinsoku w:val="0"/>
        <w:overflowPunct w:val="0"/>
        <w:autoSpaceDE w:val="0"/>
        <w:autoSpaceDN w:val="0"/>
        <w:adjustRightInd w:val="0"/>
        <w:spacing w:line="360" w:lineRule="auto"/>
        <w:ind w:left="709" w:right="1055"/>
        <w:rPr>
          <w:rFonts w:asciiTheme="minorHAnsi" w:hAnsiTheme="minorHAnsi" w:cstheme="minorHAnsi"/>
          <w:b/>
          <w:sz w:val="22"/>
          <w:szCs w:val="22"/>
          <w:u w:val="single"/>
        </w:rPr>
      </w:pPr>
    </w:p>
    <w:p w14:paraId="35946D8D" w14:textId="77777777" w:rsidR="0004063B" w:rsidRPr="00555EC5" w:rsidRDefault="0004063B" w:rsidP="00D44451">
      <w:pPr>
        <w:widowControl w:val="0"/>
        <w:tabs>
          <w:tab w:val="left" w:pos="709"/>
        </w:tabs>
        <w:kinsoku w:val="0"/>
        <w:overflowPunct w:val="0"/>
        <w:autoSpaceDE w:val="0"/>
        <w:autoSpaceDN w:val="0"/>
        <w:adjustRightInd w:val="0"/>
        <w:spacing w:line="360" w:lineRule="auto"/>
        <w:ind w:left="709" w:right="1055"/>
        <w:rPr>
          <w:rFonts w:asciiTheme="minorHAnsi" w:hAnsiTheme="minorHAnsi" w:cstheme="minorHAnsi"/>
          <w:b/>
          <w:sz w:val="22"/>
          <w:szCs w:val="22"/>
          <w:u w:val="single"/>
        </w:rPr>
      </w:pPr>
    </w:p>
    <w:p w14:paraId="0A3F0F88" w14:textId="553D7703" w:rsidR="005D0FBB" w:rsidRPr="005D0FBB" w:rsidRDefault="005D0FBB" w:rsidP="005D0FBB">
      <w:pPr>
        <w:spacing w:line="360" w:lineRule="auto"/>
        <w:jc w:val="both"/>
        <w:rPr>
          <w:rFonts w:asciiTheme="minorHAnsi" w:hAnsiTheme="minorHAnsi" w:cstheme="minorHAnsi"/>
          <w:sz w:val="22"/>
          <w:szCs w:val="22"/>
        </w:rPr>
      </w:pPr>
      <w:r w:rsidRPr="005D0FBB">
        <w:rPr>
          <w:rFonts w:asciiTheme="minorHAnsi" w:hAnsiTheme="minorHAnsi" w:cstheme="minorHAnsi"/>
          <w:b/>
          <w:sz w:val="22"/>
          <w:szCs w:val="22"/>
        </w:rPr>
        <w:tab/>
      </w:r>
      <w:r w:rsidRPr="005D0FBB">
        <w:rPr>
          <w:rFonts w:asciiTheme="minorHAnsi" w:hAnsiTheme="minorHAnsi" w:cstheme="minorHAnsi"/>
          <w:b/>
          <w:sz w:val="22"/>
          <w:szCs w:val="22"/>
        </w:rPr>
        <w:t>ACCESS TO TRANSPORT</w:t>
      </w:r>
    </w:p>
    <w:p w14:paraId="304377A0" w14:textId="77777777" w:rsidR="005D0FBB" w:rsidRDefault="005D0FBB" w:rsidP="005D0FBB">
      <w:pPr>
        <w:spacing w:line="360" w:lineRule="auto"/>
        <w:ind w:left="720"/>
        <w:jc w:val="both"/>
        <w:rPr>
          <w:rFonts w:asciiTheme="minorHAnsi" w:hAnsiTheme="minorHAnsi" w:cstheme="minorHAnsi"/>
          <w:sz w:val="22"/>
          <w:szCs w:val="22"/>
        </w:rPr>
      </w:pPr>
      <w:r w:rsidRPr="008B3AEB">
        <w:rPr>
          <w:rFonts w:asciiTheme="minorHAnsi" w:hAnsiTheme="minorHAnsi" w:cstheme="minorHAnsi"/>
          <w:sz w:val="22"/>
          <w:szCs w:val="22"/>
        </w:rPr>
        <w:t xml:space="preserve">Candidates shall be required to </w:t>
      </w:r>
      <w:r>
        <w:rPr>
          <w:rFonts w:asciiTheme="minorHAnsi" w:hAnsiTheme="minorHAnsi" w:cstheme="minorHAnsi"/>
          <w:sz w:val="22"/>
          <w:szCs w:val="22"/>
        </w:rPr>
        <w:t>have access to transport.</w:t>
      </w:r>
    </w:p>
    <w:p w14:paraId="6AF081FC" w14:textId="5E9C3E37" w:rsidR="00D56764" w:rsidRPr="00555EC5" w:rsidRDefault="00D56764" w:rsidP="00D56764">
      <w:pPr>
        <w:spacing w:line="360" w:lineRule="auto"/>
        <w:ind w:left="720"/>
        <w:jc w:val="both"/>
        <w:rPr>
          <w:rFonts w:asciiTheme="minorHAnsi" w:hAnsiTheme="minorHAnsi" w:cstheme="minorHAnsi"/>
          <w:b/>
          <w:sz w:val="22"/>
          <w:szCs w:val="22"/>
          <w:highlight w:val="yellow"/>
        </w:rPr>
      </w:pPr>
    </w:p>
    <w:bookmarkStart w:id="7" w:name="_Hlk518552687"/>
    <w:p w14:paraId="27B77E6F" w14:textId="77777777" w:rsidR="00D56764" w:rsidRPr="00555EC5" w:rsidRDefault="00D56764" w:rsidP="00D56764">
      <w:pPr>
        <w:pStyle w:val="TOC6"/>
        <w:tabs>
          <w:tab w:val="left" w:pos="-720"/>
          <w:tab w:val="left" w:pos="0"/>
        </w:tabs>
        <w:spacing w:after="120"/>
        <w:ind w:left="0" w:firstLine="0"/>
        <w:rPr>
          <w:rFonts w:asciiTheme="minorHAnsi" w:hAnsiTheme="minorHAnsi" w:cstheme="minorHAnsi"/>
          <w:sz w:val="16"/>
          <w:szCs w:val="16"/>
        </w:rPr>
      </w:pPr>
      <w:r w:rsidRPr="00555EC5">
        <w:rPr>
          <w:rFonts w:asciiTheme="minorHAnsi" w:hAnsiTheme="minorHAnsi" w:cstheme="minorHAnsi"/>
          <w:b/>
          <w:noProof/>
          <w:sz w:val="22"/>
          <w:szCs w:val="22"/>
        </w:rPr>
        <mc:AlternateContent>
          <mc:Choice Requires="wps">
            <w:drawing>
              <wp:anchor distT="45720" distB="45720" distL="114300" distR="114300" simplePos="0" relativeHeight="251660288" behindDoc="0" locked="0" layoutInCell="1" allowOverlap="1" wp14:anchorId="0F0340BB" wp14:editId="0AD6FE95">
                <wp:simplePos x="0" y="0"/>
                <wp:positionH relativeFrom="margin">
                  <wp:posOffset>0</wp:posOffset>
                </wp:positionH>
                <wp:positionV relativeFrom="paragraph">
                  <wp:posOffset>0</wp:posOffset>
                </wp:positionV>
                <wp:extent cx="5781675" cy="7289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28980"/>
                        </a:xfrm>
                        <a:prstGeom prst="rect">
                          <a:avLst/>
                        </a:prstGeom>
                        <a:solidFill>
                          <a:srgbClr val="FFFFFF"/>
                        </a:solidFill>
                        <a:ln w="9525">
                          <a:solidFill>
                            <a:srgbClr val="000000"/>
                          </a:solidFill>
                          <a:miter lim="800000"/>
                          <a:headEnd/>
                          <a:tailEnd/>
                        </a:ln>
                      </wps:spPr>
                      <wps:txbx>
                        <w:txbxContent>
                          <w:p w14:paraId="72B86382" w14:textId="77777777" w:rsidR="00886746" w:rsidRDefault="00886746"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886746">
                              <w:rPr>
                                <w:rFonts w:asciiTheme="minorHAnsi" w:hAnsiTheme="minorHAnsi" w:cstheme="minorHAnsi"/>
                                <w:szCs w:val="36"/>
                                <w:lang w:val="ga-IE"/>
                              </w:rPr>
                              <w:t>WEBSITE &amp; DIGITAL MEDIA OFFICER (GRADE V)</w:t>
                            </w:r>
                          </w:p>
                          <w:p w14:paraId="0A95877D" w14:textId="183CE20A"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0BB" id="_x0000_s1030" type="#_x0000_t202" style="position:absolute;margin-left:0;margin-top:0;width:455.25pt;height: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SiFQIAACY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">
                <v:textbox>
                  <w:txbxContent>
                    <w:p w14:paraId="72B86382" w14:textId="77777777" w:rsidR="00886746" w:rsidRDefault="00886746"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886746">
                        <w:rPr>
                          <w:rFonts w:asciiTheme="minorHAnsi" w:hAnsiTheme="minorHAnsi" w:cstheme="minorHAnsi"/>
                          <w:szCs w:val="36"/>
                          <w:lang w:val="ga-IE"/>
                        </w:rPr>
                        <w:t>WEBSITE &amp; DIGITAL MEDIA OFFICER (GRADE V)</w:t>
                      </w:r>
                    </w:p>
                    <w:p w14:paraId="0A95877D" w14:textId="183CE20A"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v:textbox>
                <w10:wrap type="square" anchorx="margin"/>
              </v:shape>
            </w:pict>
          </mc:Fallback>
        </mc:AlternateContent>
      </w:r>
    </w:p>
    <w:bookmarkEnd w:id="7"/>
    <w:p w14:paraId="457A32BA" w14:textId="77777777" w:rsidR="00D56764" w:rsidRPr="00555EC5" w:rsidRDefault="00D56764" w:rsidP="00D56764">
      <w:pPr>
        <w:numPr>
          <w:ilvl w:val="0"/>
          <w:numId w:val="2"/>
        </w:numPr>
        <w:spacing w:line="360" w:lineRule="auto"/>
        <w:ind w:left="709" w:hanging="709"/>
        <w:jc w:val="both"/>
        <w:rPr>
          <w:rFonts w:asciiTheme="minorHAnsi" w:hAnsiTheme="minorHAnsi" w:cstheme="minorHAnsi"/>
          <w:b/>
          <w:sz w:val="22"/>
          <w:szCs w:val="22"/>
          <w:u w:val="single"/>
        </w:rPr>
      </w:pPr>
      <w:r w:rsidRPr="00555EC5">
        <w:rPr>
          <w:rFonts w:asciiTheme="minorHAnsi" w:hAnsiTheme="minorHAnsi" w:cstheme="minorHAnsi"/>
          <w:b/>
          <w:sz w:val="22"/>
          <w:szCs w:val="22"/>
          <w:u w:val="single"/>
        </w:rPr>
        <w:t>POSITION</w:t>
      </w:r>
      <w:r w:rsidRPr="00555EC5">
        <w:rPr>
          <w:rFonts w:asciiTheme="minorHAnsi" w:hAnsiTheme="minorHAnsi" w:cstheme="minorHAnsi"/>
          <w:b/>
          <w:sz w:val="22"/>
          <w:szCs w:val="22"/>
          <w:u w:val="single"/>
          <w:lang w:val="ga-IE"/>
        </w:rPr>
        <w:t>:</w:t>
      </w:r>
    </w:p>
    <w:p w14:paraId="0222A52A" w14:textId="129F4F0B" w:rsidR="00447613" w:rsidRDefault="00AB280F" w:rsidP="00447613">
      <w:pPr>
        <w:spacing w:line="360" w:lineRule="auto"/>
        <w:ind w:left="709"/>
        <w:jc w:val="both"/>
        <w:rPr>
          <w:rFonts w:asciiTheme="minorHAnsi" w:hAnsiTheme="minorHAnsi" w:cstheme="minorHAnsi"/>
          <w:sz w:val="22"/>
          <w:szCs w:val="22"/>
        </w:rPr>
      </w:pPr>
      <w:r w:rsidRPr="00C112D0">
        <w:rPr>
          <w:rFonts w:asciiTheme="minorHAnsi" w:hAnsiTheme="minorHAnsi" w:cstheme="minorHAnsi"/>
          <w:bCs/>
          <w:sz w:val="22"/>
          <w:szCs w:val="22"/>
        </w:rPr>
        <w:t>A panel will be formed from qualified candidates from which permanent and temporary appointments may be made</w:t>
      </w:r>
      <w:r w:rsidRPr="00C112D0">
        <w:rPr>
          <w:rFonts w:asciiTheme="minorHAnsi" w:hAnsiTheme="minorHAnsi" w:cstheme="minorHAnsi"/>
          <w:sz w:val="22"/>
          <w:szCs w:val="22"/>
        </w:rPr>
        <w:t>.</w:t>
      </w:r>
      <w:r w:rsidR="00E0236A" w:rsidRPr="00555EC5">
        <w:rPr>
          <w:rFonts w:asciiTheme="minorHAnsi" w:hAnsiTheme="minorHAnsi" w:cstheme="minorHAnsi"/>
        </w:rPr>
        <w:t xml:space="preserve"> </w:t>
      </w:r>
      <w:r w:rsidR="00E0236A" w:rsidRPr="002A1D37">
        <w:rPr>
          <w:rFonts w:asciiTheme="minorHAnsi" w:hAnsiTheme="minorHAnsi" w:cstheme="minorHAnsi"/>
          <w:sz w:val="22"/>
          <w:szCs w:val="22"/>
        </w:rPr>
        <w:t xml:space="preserve">This is a pensionable </w:t>
      </w:r>
      <w:r w:rsidR="00EE120D" w:rsidRPr="002A1D37">
        <w:rPr>
          <w:rFonts w:asciiTheme="minorHAnsi" w:hAnsiTheme="minorHAnsi" w:cstheme="minorHAnsi"/>
          <w:sz w:val="22"/>
          <w:szCs w:val="22"/>
        </w:rPr>
        <w:t>whole-time</w:t>
      </w:r>
      <w:r w:rsidR="00E0236A" w:rsidRPr="002A1D37">
        <w:rPr>
          <w:rFonts w:asciiTheme="minorHAnsi" w:hAnsiTheme="minorHAnsi" w:cstheme="minorHAnsi"/>
          <w:sz w:val="22"/>
          <w:szCs w:val="22"/>
        </w:rPr>
        <w:t xml:space="preserve"> position on the basis of a </w:t>
      </w:r>
      <w:r w:rsidR="00EE120D" w:rsidRPr="002A1D37">
        <w:rPr>
          <w:rFonts w:asciiTheme="minorHAnsi" w:hAnsiTheme="minorHAnsi" w:cstheme="minorHAnsi"/>
          <w:sz w:val="22"/>
          <w:szCs w:val="22"/>
        </w:rPr>
        <w:t>3</w:t>
      </w:r>
      <w:r w:rsidR="00EE120D">
        <w:rPr>
          <w:rFonts w:asciiTheme="minorHAnsi" w:hAnsiTheme="minorHAnsi" w:cstheme="minorHAnsi"/>
          <w:sz w:val="22"/>
          <w:szCs w:val="22"/>
        </w:rPr>
        <w:t>5</w:t>
      </w:r>
      <w:r w:rsidR="00EE120D" w:rsidRPr="002A1D37">
        <w:rPr>
          <w:rFonts w:asciiTheme="minorHAnsi" w:hAnsiTheme="minorHAnsi" w:cstheme="minorHAnsi"/>
          <w:sz w:val="22"/>
          <w:szCs w:val="22"/>
        </w:rPr>
        <w:t>-hour</w:t>
      </w:r>
      <w:r w:rsidR="00E0236A" w:rsidRPr="002A1D37">
        <w:rPr>
          <w:rFonts w:asciiTheme="minorHAnsi" w:hAnsiTheme="minorHAnsi" w:cstheme="minorHAnsi"/>
          <w:sz w:val="22"/>
          <w:szCs w:val="22"/>
        </w:rPr>
        <w:t xml:space="preserve"> </w:t>
      </w:r>
      <w:r w:rsidR="00EE120D" w:rsidRPr="002A1D37">
        <w:rPr>
          <w:rFonts w:asciiTheme="minorHAnsi" w:hAnsiTheme="minorHAnsi" w:cstheme="minorHAnsi"/>
          <w:sz w:val="22"/>
          <w:szCs w:val="22"/>
        </w:rPr>
        <w:t>5-day</w:t>
      </w:r>
      <w:r w:rsidR="00E0236A" w:rsidRPr="002A1D37">
        <w:rPr>
          <w:rFonts w:asciiTheme="minorHAnsi" w:hAnsiTheme="minorHAnsi" w:cstheme="minorHAnsi"/>
          <w:sz w:val="22"/>
          <w:szCs w:val="22"/>
        </w:rPr>
        <w:t xml:space="preserve"> week.  </w:t>
      </w:r>
      <w:r w:rsidR="00447613" w:rsidRPr="002A1D37">
        <w:rPr>
          <w:rFonts w:asciiTheme="minorHAnsi" w:hAnsiTheme="minorHAnsi" w:cstheme="minorHAnsi"/>
          <w:sz w:val="22"/>
          <w:szCs w:val="22"/>
        </w:rPr>
        <w:t>The role may involve flexible working hours and may include evening and</w:t>
      </w:r>
      <w:r w:rsidR="00447613" w:rsidRPr="00C112D0">
        <w:rPr>
          <w:rFonts w:asciiTheme="minorHAnsi" w:hAnsiTheme="minorHAnsi" w:cstheme="minorHAnsi"/>
          <w:sz w:val="22"/>
          <w:szCs w:val="22"/>
        </w:rPr>
        <w:t xml:space="preserve"> weekend work.</w:t>
      </w:r>
    </w:p>
    <w:p w14:paraId="4834E98C" w14:textId="77777777" w:rsidR="00EE120D" w:rsidRPr="0005067A" w:rsidRDefault="00EE120D" w:rsidP="00447613">
      <w:pPr>
        <w:spacing w:line="360" w:lineRule="auto"/>
        <w:ind w:left="709"/>
        <w:jc w:val="both"/>
        <w:rPr>
          <w:rFonts w:asciiTheme="minorHAnsi" w:hAnsiTheme="minorHAnsi" w:cstheme="minorHAnsi"/>
          <w:sz w:val="22"/>
          <w:szCs w:val="22"/>
        </w:rPr>
      </w:pPr>
    </w:p>
    <w:p w14:paraId="0E76CCBB" w14:textId="77777777" w:rsidR="00D56764" w:rsidRPr="00555EC5" w:rsidRDefault="00D56764" w:rsidP="00D56764">
      <w:pPr>
        <w:spacing w:line="360" w:lineRule="auto"/>
        <w:ind w:left="709" w:right="-330" w:hanging="709"/>
        <w:jc w:val="both"/>
        <w:rPr>
          <w:rFonts w:asciiTheme="minorHAnsi" w:hAnsiTheme="minorHAnsi" w:cstheme="minorHAnsi"/>
          <w:sz w:val="22"/>
          <w:szCs w:val="22"/>
        </w:rPr>
      </w:pPr>
      <w:r w:rsidRPr="00555EC5">
        <w:rPr>
          <w:rFonts w:asciiTheme="minorHAnsi" w:hAnsiTheme="minorHAnsi" w:cstheme="minorHAnsi"/>
          <w:b/>
          <w:sz w:val="22"/>
          <w:szCs w:val="22"/>
        </w:rPr>
        <w:t>2.</w:t>
      </w:r>
      <w:r w:rsidRPr="00555EC5">
        <w:rPr>
          <w:rFonts w:asciiTheme="minorHAnsi" w:hAnsiTheme="minorHAnsi" w:cstheme="minorHAnsi"/>
          <w:sz w:val="22"/>
          <w:szCs w:val="22"/>
        </w:rPr>
        <w:tab/>
      </w:r>
      <w:r w:rsidRPr="00555EC5">
        <w:rPr>
          <w:rFonts w:asciiTheme="minorHAnsi" w:hAnsiTheme="minorHAnsi" w:cstheme="minorHAnsi"/>
          <w:b/>
          <w:sz w:val="22"/>
          <w:szCs w:val="22"/>
          <w:u w:val="single"/>
        </w:rPr>
        <w:t>SALARY:</w:t>
      </w:r>
    </w:p>
    <w:p w14:paraId="7E98CAD7" w14:textId="77777777" w:rsidR="00D56764" w:rsidRPr="00555EC5" w:rsidRDefault="00D56764" w:rsidP="00D56764">
      <w:pPr>
        <w:spacing w:after="240" w:line="360" w:lineRule="auto"/>
        <w:ind w:left="709"/>
        <w:jc w:val="both"/>
        <w:rPr>
          <w:rFonts w:asciiTheme="minorHAnsi" w:hAnsiTheme="minorHAnsi" w:cstheme="minorHAnsi"/>
          <w:sz w:val="22"/>
          <w:szCs w:val="22"/>
        </w:rPr>
      </w:pPr>
      <w:r w:rsidRPr="00555EC5">
        <w:rPr>
          <w:rFonts w:asciiTheme="minorHAnsi" w:hAnsiTheme="minorHAnsi" w:cstheme="minorHAnsi"/>
          <w:sz w:val="22"/>
          <w:szCs w:val="22"/>
        </w:rPr>
        <w:t>The salary shall be fully inclusive and shall be as determined from time to time. The holder of the position shall pay to the Local Authority any fees or other monies (other than inclusive salary) payable to or received by such holder by virtue of the position or in respect of services, which are required by or under any enactment to perform.</w:t>
      </w:r>
    </w:p>
    <w:p w14:paraId="46AAA10D" w14:textId="77777777" w:rsidR="00D56764" w:rsidRPr="00555EC5" w:rsidRDefault="00D56764" w:rsidP="00D56764">
      <w:pPr>
        <w:spacing w:line="360" w:lineRule="auto"/>
        <w:ind w:firstLine="709"/>
        <w:jc w:val="both"/>
        <w:rPr>
          <w:rFonts w:asciiTheme="minorHAnsi" w:hAnsiTheme="minorHAnsi" w:cstheme="minorHAnsi"/>
          <w:sz w:val="22"/>
          <w:szCs w:val="22"/>
          <w:u w:val="single"/>
          <w:lang w:val="ga-IE"/>
        </w:rPr>
      </w:pPr>
      <w:r w:rsidRPr="00555EC5">
        <w:rPr>
          <w:rFonts w:asciiTheme="minorHAnsi" w:hAnsiTheme="minorHAnsi" w:cstheme="minorHAnsi"/>
          <w:b/>
          <w:sz w:val="22"/>
          <w:szCs w:val="22"/>
          <w:u w:val="single"/>
        </w:rPr>
        <w:t>SALARY SCALE</w:t>
      </w:r>
      <w:r w:rsidRPr="00555EC5">
        <w:rPr>
          <w:rFonts w:asciiTheme="minorHAnsi" w:hAnsiTheme="minorHAnsi" w:cstheme="minorHAnsi"/>
          <w:b/>
          <w:sz w:val="22"/>
          <w:szCs w:val="22"/>
          <w:u w:val="single"/>
          <w:lang w:val="ga-IE"/>
        </w:rPr>
        <w:t>:</w:t>
      </w:r>
    </w:p>
    <w:p w14:paraId="1AF14ECF" w14:textId="3E1F9829" w:rsidR="00D56764" w:rsidRPr="00555EC5" w:rsidRDefault="00E0236A" w:rsidP="00E0236A">
      <w:pPr>
        <w:spacing w:line="360" w:lineRule="auto"/>
        <w:ind w:left="709"/>
        <w:jc w:val="both"/>
        <w:rPr>
          <w:rFonts w:asciiTheme="minorHAnsi" w:hAnsiTheme="minorHAnsi" w:cstheme="minorHAnsi"/>
          <w:iCs/>
          <w:color w:val="000000" w:themeColor="text1"/>
          <w:sz w:val="22"/>
          <w:szCs w:val="22"/>
          <w:lang w:eastAsia="en-GB"/>
        </w:rPr>
      </w:pPr>
      <w:r w:rsidRPr="00555EC5">
        <w:rPr>
          <w:rFonts w:asciiTheme="minorHAnsi" w:hAnsiTheme="minorHAnsi" w:cstheme="minorHAnsi"/>
          <w:iCs/>
          <w:color w:val="000000" w:themeColor="text1"/>
          <w:sz w:val="22"/>
          <w:szCs w:val="22"/>
          <w:lang w:eastAsia="en-GB"/>
        </w:rPr>
        <w:t xml:space="preserve">€48,089, €49,561, €51,039, €52,537, €54,047, €55,806, </w:t>
      </w:r>
      <w:r w:rsidR="00D56764" w:rsidRPr="00555EC5">
        <w:rPr>
          <w:rFonts w:asciiTheme="minorHAnsi" w:hAnsiTheme="minorHAnsi" w:cstheme="minorHAnsi"/>
          <w:iCs/>
          <w:color w:val="000000" w:themeColor="text1"/>
          <w:sz w:val="22"/>
          <w:szCs w:val="22"/>
          <w:lang w:eastAsia="en-GB"/>
        </w:rPr>
        <w:t>LSI I (</w:t>
      </w:r>
      <w:r w:rsidR="00D56764" w:rsidRPr="00555EC5">
        <w:rPr>
          <w:rFonts w:asciiTheme="minorHAnsi" w:hAnsiTheme="minorHAnsi" w:cstheme="minorHAnsi"/>
          <w:sz w:val="22"/>
          <w:szCs w:val="22"/>
        </w:rPr>
        <w:t>after 3 years satisfactory service at maximum)</w:t>
      </w:r>
      <w:r w:rsidR="00D56764" w:rsidRPr="00555EC5">
        <w:rPr>
          <w:rFonts w:asciiTheme="minorHAnsi" w:hAnsiTheme="minorHAnsi" w:cstheme="minorHAnsi"/>
          <w:iCs/>
          <w:color w:val="000000" w:themeColor="text1"/>
          <w:sz w:val="22"/>
          <w:szCs w:val="22"/>
          <w:lang w:eastAsia="en-GB"/>
        </w:rPr>
        <w:t xml:space="preserve"> </w:t>
      </w:r>
      <w:r w:rsidR="00A912A6" w:rsidRPr="00555EC5">
        <w:rPr>
          <w:rFonts w:asciiTheme="minorHAnsi" w:hAnsiTheme="minorHAnsi" w:cstheme="minorHAnsi"/>
          <w:iCs/>
          <w:color w:val="000000" w:themeColor="text1"/>
          <w:sz w:val="22"/>
          <w:szCs w:val="22"/>
          <w:lang w:eastAsia="en-GB"/>
        </w:rPr>
        <w:t xml:space="preserve">€57,572 </w:t>
      </w:r>
      <w:r w:rsidR="00D56764" w:rsidRPr="00555EC5">
        <w:rPr>
          <w:rFonts w:asciiTheme="minorHAnsi" w:hAnsiTheme="minorHAnsi" w:cstheme="minorHAnsi"/>
          <w:iCs/>
          <w:color w:val="000000" w:themeColor="text1"/>
          <w:sz w:val="22"/>
          <w:szCs w:val="22"/>
          <w:lang w:eastAsia="en-GB"/>
        </w:rPr>
        <w:t xml:space="preserve">LSI II </w:t>
      </w:r>
      <w:r w:rsidR="00D56764" w:rsidRPr="00555EC5">
        <w:rPr>
          <w:rFonts w:asciiTheme="minorHAnsi" w:hAnsiTheme="minorHAnsi" w:cstheme="minorHAnsi"/>
          <w:sz w:val="22"/>
          <w:szCs w:val="22"/>
        </w:rPr>
        <w:t xml:space="preserve">(after 6 years satisfactory service at maximum).  </w:t>
      </w:r>
    </w:p>
    <w:p w14:paraId="366921EF" w14:textId="77777777" w:rsidR="00D56764" w:rsidRPr="00555EC5" w:rsidRDefault="00D56764" w:rsidP="00D56764">
      <w:pPr>
        <w:spacing w:line="360" w:lineRule="auto"/>
        <w:ind w:left="709"/>
        <w:jc w:val="both"/>
        <w:rPr>
          <w:rFonts w:asciiTheme="minorHAnsi" w:hAnsiTheme="minorHAnsi" w:cstheme="minorHAnsi"/>
          <w:iCs/>
          <w:color w:val="000000" w:themeColor="text1"/>
          <w:sz w:val="22"/>
          <w:szCs w:val="22"/>
          <w:lang w:eastAsia="en-GB"/>
        </w:rPr>
      </w:pPr>
      <w:r w:rsidRPr="00555EC5">
        <w:rPr>
          <w:rFonts w:asciiTheme="minorHAnsi" w:hAnsiTheme="minorHAnsi" w:cstheme="minorHAnsi"/>
          <w:iCs/>
          <w:color w:val="000000" w:themeColor="text1"/>
          <w:sz w:val="22"/>
          <w:szCs w:val="22"/>
          <w:lang w:eastAsia="en-GB"/>
        </w:rPr>
        <w:t>The starting pay for new entrants will be at the minimum of the scale and the rate of remuneration may be adjusted from time to time in line with Government pay policy.</w:t>
      </w:r>
    </w:p>
    <w:p w14:paraId="7A479348" w14:textId="77777777" w:rsidR="00D56764" w:rsidRPr="00555EC5" w:rsidRDefault="00D56764" w:rsidP="00D56764">
      <w:pPr>
        <w:spacing w:line="360" w:lineRule="auto"/>
        <w:jc w:val="both"/>
        <w:rPr>
          <w:rFonts w:asciiTheme="minorHAnsi" w:hAnsiTheme="minorHAnsi" w:cstheme="minorHAnsi"/>
          <w:iCs/>
          <w:color w:val="000000" w:themeColor="text1"/>
          <w:sz w:val="16"/>
          <w:szCs w:val="16"/>
          <w:lang w:eastAsia="en-GB"/>
        </w:rPr>
      </w:pPr>
    </w:p>
    <w:p w14:paraId="26EA199C" w14:textId="77777777" w:rsidR="00D56764" w:rsidRPr="00555EC5" w:rsidRDefault="00D56764" w:rsidP="00D56764">
      <w:pPr>
        <w:spacing w:line="360" w:lineRule="auto"/>
        <w:jc w:val="both"/>
        <w:rPr>
          <w:rFonts w:asciiTheme="minorHAnsi" w:hAnsiTheme="minorHAnsi" w:cstheme="minorHAnsi"/>
          <w:iCs/>
          <w:sz w:val="22"/>
          <w:szCs w:val="22"/>
          <w:lang w:eastAsia="en-GB"/>
        </w:rPr>
      </w:pPr>
      <w:r w:rsidRPr="00555EC5">
        <w:rPr>
          <w:rFonts w:asciiTheme="minorHAnsi" w:hAnsiTheme="minorHAnsi" w:cstheme="minorHAnsi"/>
          <w:b/>
          <w:iCs/>
          <w:sz w:val="22"/>
          <w:szCs w:val="22"/>
          <w:lang w:eastAsia="en-GB"/>
        </w:rPr>
        <w:t>3.</w:t>
      </w:r>
      <w:r w:rsidRPr="00555EC5">
        <w:rPr>
          <w:rFonts w:asciiTheme="minorHAnsi" w:hAnsiTheme="minorHAnsi" w:cstheme="minorHAnsi"/>
          <w:b/>
          <w:iCs/>
          <w:sz w:val="22"/>
          <w:szCs w:val="22"/>
          <w:lang w:eastAsia="en-GB"/>
        </w:rPr>
        <w:tab/>
      </w:r>
      <w:r w:rsidRPr="00555EC5">
        <w:rPr>
          <w:rFonts w:asciiTheme="minorHAnsi" w:hAnsiTheme="minorHAnsi" w:cstheme="minorHAnsi"/>
          <w:b/>
          <w:sz w:val="22"/>
          <w:szCs w:val="22"/>
          <w:u w:val="single"/>
        </w:rPr>
        <w:t>DUTIES:</w:t>
      </w:r>
    </w:p>
    <w:p w14:paraId="7DE5313D" w14:textId="77777777" w:rsidR="00D56764" w:rsidRPr="00555EC5" w:rsidRDefault="00D56764" w:rsidP="00D56764">
      <w:pPr>
        <w:autoSpaceDE w:val="0"/>
        <w:autoSpaceDN w:val="0"/>
        <w:spacing w:line="360" w:lineRule="auto"/>
        <w:ind w:firstLine="646"/>
        <w:jc w:val="both"/>
        <w:rPr>
          <w:rFonts w:asciiTheme="minorHAnsi" w:hAnsiTheme="minorHAnsi" w:cstheme="minorHAnsi"/>
          <w:sz w:val="22"/>
          <w:szCs w:val="22"/>
        </w:rPr>
      </w:pPr>
      <w:r w:rsidRPr="00555EC5">
        <w:rPr>
          <w:rFonts w:asciiTheme="minorHAnsi" w:hAnsiTheme="minorHAnsi" w:cstheme="minorHAnsi"/>
          <w:sz w:val="22"/>
          <w:szCs w:val="22"/>
        </w:rPr>
        <w:t xml:space="preserve"> The duties of the employment are to give to: </w:t>
      </w:r>
    </w:p>
    <w:p w14:paraId="6A564EFB" w14:textId="2461C942" w:rsidR="00D56764" w:rsidRPr="00555EC5" w:rsidRDefault="00D56764" w:rsidP="00E40EA2">
      <w:pPr>
        <w:autoSpaceDE w:val="0"/>
        <w:autoSpaceDN w:val="0"/>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Mayo County Council under the control of the Chief Executive or his nominee</w:t>
      </w:r>
      <w:r w:rsidR="004571EC" w:rsidRPr="00555EC5">
        <w:rPr>
          <w:rFonts w:asciiTheme="minorHAnsi" w:hAnsiTheme="minorHAnsi" w:cstheme="minorHAnsi"/>
          <w:sz w:val="22"/>
          <w:szCs w:val="22"/>
        </w:rPr>
        <w:t xml:space="preserve"> and </w:t>
      </w:r>
      <w:r w:rsidRPr="00555EC5">
        <w:rPr>
          <w:rFonts w:asciiTheme="minorHAnsi" w:hAnsiTheme="minorHAnsi" w:cstheme="minorHAnsi"/>
          <w:sz w:val="22"/>
          <w:szCs w:val="22"/>
        </w:rPr>
        <w:t>to any other local authority or body with which an agreement has been made by the local authority,</w:t>
      </w:r>
      <w:r w:rsidR="00B80E69" w:rsidRPr="00555EC5">
        <w:rPr>
          <w:rFonts w:asciiTheme="minorHAnsi" w:hAnsiTheme="minorHAnsi" w:cstheme="minorHAnsi"/>
          <w:sz w:val="22"/>
          <w:szCs w:val="22"/>
        </w:rPr>
        <w:t xml:space="preserve"> </w:t>
      </w:r>
      <w:r w:rsidRPr="00555EC5">
        <w:rPr>
          <w:rFonts w:asciiTheme="minorHAnsi" w:hAnsiTheme="minorHAnsi" w:cstheme="minorHAnsi"/>
          <w:sz w:val="22"/>
          <w:szCs w:val="22"/>
        </w:rPr>
        <w:t>under the general direction and control of the  Chief Executive or of such other employee as the Chief Executive may from time to time determine, such appropriate  services of an administrative, technical, supervisory or management nature as may be required by any local authority or body hereinbefore mentioned in the exercise and performance of any of its powers, functions and duties, and to exercise such powers, functions and duties as may be delegated to him or her by the Chief Executive from time to time including the duty of servicing all committees that may be established by any such local authority or body.  The holder of the employment will, if required, act for an employee of a higher level</w:t>
      </w:r>
      <w:r w:rsidRPr="00555EC5">
        <w:rPr>
          <w:rFonts w:asciiTheme="minorHAnsi" w:hAnsiTheme="minorHAnsi" w:cstheme="minorHAnsi"/>
          <w:color w:val="000000"/>
          <w:sz w:val="22"/>
          <w:szCs w:val="22"/>
        </w:rPr>
        <w:t>, if qualified to do so.</w:t>
      </w:r>
    </w:p>
    <w:p w14:paraId="49D8C108" w14:textId="77777777" w:rsidR="00D56764" w:rsidRPr="00555EC5" w:rsidRDefault="00D56764" w:rsidP="00D56764">
      <w:pPr>
        <w:spacing w:after="120"/>
        <w:ind w:left="567"/>
        <w:jc w:val="both"/>
        <w:rPr>
          <w:rFonts w:asciiTheme="minorHAnsi" w:eastAsia="Calibri" w:hAnsiTheme="minorHAnsi" w:cstheme="minorHAnsi"/>
          <w:b/>
          <w:sz w:val="22"/>
          <w:szCs w:val="22"/>
          <w:lang w:val="en-IE"/>
        </w:rPr>
      </w:pPr>
    </w:p>
    <w:p w14:paraId="73CB98FC" w14:textId="6F7AB5F3" w:rsidR="003C39C8" w:rsidRPr="002A1D37" w:rsidRDefault="00886746" w:rsidP="003C39C8">
      <w:pPr>
        <w:spacing w:line="360" w:lineRule="auto"/>
        <w:ind w:firstLine="360"/>
        <w:jc w:val="both"/>
        <w:rPr>
          <w:rFonts w:asciiTheme="minorHAnsi" w:eastAsia="Calibri" w:hAnsiTheme="minorHAnsi" w:cstheme="minorHAnsi"/>
          <w:b/>
          <w:sz w:val="22"/>
          <w:szCs w:val="22"/>
          <w:lang w:val="en-IE"/>
        </w:rPr>
      </w:pPr>
      <w:r w:rsidRPr="00555EC5">
        <w:rPr>
          <w:rFonts w:asciiTheme="minorHAnsi" w:eastAsia="Calibri" w:hAnsiTheme="minorHAnsi" w:cstheme="minorHAnsi"/>
          <w:b/>
          <w:sz w:val="22"/>
          <w:szCs w:val="22"/>
          <w:lang w:val="en-IE"/>
        </w:rPr>
        <w:lastRenderedPageBreak/>
        <w:t xml:space="preserve">Website &amp; Digital Media Officer </w:t>
      </w:r>
      <w:r w:rsidR="00D56764" w:rsidRPr="00555EC5">
        <w:rPr>
          <w:rFonts w:asciiTheme="minorHAnsi" w:eastAsia="Calibri" w:hAnsiTheme="minorHAnsi" w:cstheme="minorHAnsi"/>
          <w:b/>
          <w:sz w:val="22"/>
          <w:szCs w:val="22"/>
          <w:lang w:val="en-IE"/>
        </w:rPr>
        <w:t>duties include but are not limited to the following:</w:t>
      </w:r>
      <w:r w:rsidR="00A064B8" w:rsidRPr="00555EC5">
        <w:rPr>
          <w:rFonts w:asciiTheme="minorHAnsi" w:eastAsia="Calibri" w:hAnsiTheme="minorHAnsi" w:cstheme="minorHAnsi"/>
          <w:b/>
          <w:sz w:val="22"/>
          <w:szCs w:val="22"/>
          <w:lang w:val="en-IE"/>
        </w:rPr>
        <w:t xml:space="preserve"> </w:t>
      </w:r>
    </w:p>
    <w:p w14:paraId="1764B2D4"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be responsible for content management on the Mayo County Council Website, www.mayo.ie and effectively managing Mayo County Council’s social media channels to promote the council as an effective and efficient provider of high-quality services and amenities and as a listening organisation focused on the needs of citizens.</w:t>
      </w:r>
    </w:p>
    <w:p w14:paraId="0D2D23EB"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Manage and create engaging content for Mayo County Council’s social media channels to promote the work of the council and to increase engagement.</w:t>
      </w:r>
    </w:p>
    <w:p w14:paraId="17C7AAFE"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support the line manager to ensure section or department work programmes are implemented to deliver on the Council’s operational plan, including supervising the work of the team.</w:t>
      </w:r>
    </w:p>
    <w:p w14:paraId="61F783B9"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be in compliance with Health and Safety legislative requirements, policies and procedures and safe systems of work.</w:t>
      </w:r>
    </w:p>
    <w:p w14:paraId="6F854BE9"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identify opportunities for improvements in service delivery within the Communications Department.</w:t>
      </w:r>
    </w:p>
    <w:p w14:paraId="67BE2593"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develop and maintain productive working relationships.</w:t>
      </w:r>
    </w:p>
    <w:p w14:paraId="04B46307"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provide information and assistance relating to their area of work as required.</w:t>
      </w:r>
    </w:p>
    <w:p w14:paraId="1747C93B" w14:textId="76C9D935"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 xml:space="preserve">To compile, prepare and present reports, </w:t>
      </w:r>
      <w:r w:rsidR="002A1D37" w:rsidRPr="00555EC5">
        <w:rPr>
          <w:rFonts w:asciiTheme="minorHAnsi" w:hAnsiTheme="minorHAnsi" w:cstheme="minorHAnsi"/>
          <w:sz w:val="22"/>
          <w:szCs w:val="22"/>
        </w:rPr>
        <w:t>presentations,</w:t>
      </w:r>
      <w:r w:rsidRPr="00555EC5">
        <w:rPr>
          <w:rFonts w:asciiTheme="minorHAnsi" w:hAnsiTheme="minorHAnsi" w:cstheme="minorHAnsi"/>
          <w:sz w:val="22"/>
          <w:szCs w:val="22"/>
        </w:rPr>
        <w:t xml:space="preserve"> and correspondence as necessary.</w:t>
      </w:r>
    </w:p>
    <w:p w14:paraId="37FF8D10"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represent the Communications Department on committees or at meetings and give progress reports as required.</w:t>
      </w:r>
    </w:p>
    <w:p w14:paraId="61D3743B"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provide support and assistance in the delivery of projects as required.</w:t>
      </w:r>
    </w:p>
    <w:p w14:paraId="081ED7F9" w14:textId="0C348C1D"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 xml:space="preserve">To be involved in the </w:t>
      </w:r>
      <w:r w:rsidR="002A1D37" w:rsidRPr="00555EC5">
        <w:rPr>
          <w:rFonts w:asciiTheme="minorHAnsi" w:hAnsiTheme="minorHAnsi" w:cstheme="minorHAnsi"/>
          <w:sz w:val="22"/>
          <w:szCs w:val="22"/>
        </w:rPr>
        <w:t>day-to-day</w:t>
      </w:r>
      <w:r w:rsidRPr="00555EC5">
        <w:rPr>
          <w:rFonts w:asciiTheme="minorHAnsi" w:hAnsiTheme="minorHAnsi" w:cstheme="minorHAnsi"/>
          <w:sz w:val="22"/>
          <w:szCs w:val="22"/>
        </w:rPr>
        <w:t xml:space="preserve"> management of resources within the Communications Department.</w:t>
      </w:r>
    </w:p>
    <w:p w14:paraId="22502B73"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support and implement change management initiatives within the Communications Department.</w:t>
      </w:r>
    </w:p>
    <w:p w14:paraId="789F92E5"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supervise employees in supporting roles, including assigning tasks and duties scheduling and prioritising work and monitoring and reporting on progress.</w:t>
      </w:r>
    </w:p>
    <w:p w14:paraId="1CD35D45"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provide support to team members and employees, handling day to day issues, ensuring compliance with all council policies and procedures.</w:t>
      </w:r>
    </w:p>
    <w:p w14:paraId="73ADE021" w14:textId="77777777"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participate in corporate activities and responsibilities appropriate to the grade.</w:t>
      </w:r>
    </w:p>
    <w:p w14:paraId="6867C1CA" w14:textId="3DDCB7BA" w:rsidR="003C39C8" w:rsidRPr="00555EC5" w:rsidRDefault="003C39C8" w:rsidP="00EC4FD4">
      <w:pPr>
        <w:pStyle w:val="Default"/>
        <w:numPr>
          <w:ilvl w:val="0"/>
          <w:numId w:val="8"/>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To deputise for the line manager or equivalent as required.</w:t>
      </w:r>
    </w:p>
    <w:p w14:paraId="61520CF5" w14:textId="77777777" w:rsidR="005B72D3" w:rsidRPr="00555EC5" w:rsidRDefault="005B72D3" w:rsidP="004B3A94">
      <w:pPr>
        <w:spacing w:line="360" w:lineRule="auto"/>
        <w:ind w:left="720"/>
        <w:jc w:val="both"/>
        <w:rPr>
          <w:rFonts w:asciiTheme="minorHAnsi" w:hAnsiTheme="minorHAnsi" w:cstheme="minorHAnsi"/>
          <w:sz w:val="22"/>
          <w:szCs w:val="22"/>
        </w:rPr>
      </w:pPr>
    </w:p>
    <w:p w14:paraId="0A4E8934" w14:textId="3999EE26" w:rsidR="004B3A94" w:rsidRPr="00555EC5" w:rsidRDefault="004B3A94" w:rsidP="00E40EA2">
      <w:pPr>
        <w:spacing w:line="360" w:lineRule="auto"/>
        <w:ind w:left="360"/>
        <w:jc w:val="both"/>
        <w:rPr>
          <w:rFonts w:asciiTheme="minorHAnsi" w:hAnsiTheme="minorHAnsi" w:cstheme="minorHAnsi"/>
          <w:sz w:val="22"/>
          <w:szCs w:val="22"/>
        </w:rPr>
      </w:pPr>
      <w:r w:rsidRPr="00555EC5">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35E24512" w14:textId="77777777" w:rsidR="00D56764" w:rsidRPr="00555EC5" w:rsidRDefault="00D56764" w:rsidP="00087E05">
      <w:pPr>
        <w:pStyle w:val="ListParagraph"/>
        <w:numPr>
          <w:ilvl w:val="0"/>
          <w:numId w:val="1"/>
        </w:numPr>
        <w:spacing w:line="360" w:lineRule="auto"/>
        <w:rPr>
          <w:rFonts w:asciiTheme="minorHAnsi" w:hAnsiTheme="minorHAnsi" w:cstheme="minorHAnsi"/>
          <w:b/>
          <w:bCs/>
          <w:color w:val="000000" w:themeColor="text1"/>
          <w:sz w:val="22"/>
          <w:szCs w:val="22"/>
          <w:u w:val="single"/>
        </w:rPr>
      </w:pPr>
      <w:r w:rsidRPr="00555EC5">
        <w:rPr>
          <w:rFonts w:asciiTheme="minorHAnsi" w:hAnsiTheme="minorHAnsi" w:cstheme="minorHAnsi"/>
          <w:b/>
          <w:bCs/>
          <w:color w:val="000000" w:themeColor="text1"/>
          <w:sz w:val="22"/>
          <w:szCs w:val="22"/>
          <w:u w:val="single"/>
        </w:rPr>
        <w:lastRenderedPageBreak/>
        <w:t>COMPETENCIES:</w:t>
      </w:r>
    </w:p>
    <w:p w14:paraId="10DD2D0B" w14:textId="3C271C38" w:rsidR="00EE5196" w:rsidRPr="00555EC5" w:rsidRDefault="00D56764" w:rsidP="00C77809">
      <w:pPr>
        <w:spacing w:line="360" w:lineRule="auto"/>
        <w:ind w:left="720"/>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 xml:space="preserve">Candidates for the post must demonstrate that they have competency and skills in the following areas. Application forms should include two practical examples which demonstrates these competencies. Interviews will be competency based and marks will be awarded under these skills sets. </w:t>
      </w:r>
    </w:p>
    <w:p w14:paraId="60B993A5" w14:textId="120EA78B" w:rsidR="003C39C8" w:rsidRPr="00555EC5" w:rsidRDefault="002A1D37" w:rsidP="003C39C8">
      <w:pPr>
        <w:pStyle w:val="ListParagraph"/>
        <w:spacing w:line="360" w:lineRule="auto"/>
        <w:jc w:val="both"/>
        <w:rPr>
          <w:rFonts w:asciiTheme="minorHAnsi" w:hAnsiTheme="minorHAnsi" w:cstheme="minorHAnsi"/>
          <w:b/>
          <w:bCs/>
          <w:szCs w:val="24"/>
          <w:lang w:val="en-IE"/>
        </w:rPr>
      </w:pPr>
      <w:r>
        <w:rPr>
          <w:rFonts w:asciiTheme="minorHAnsi" w:hAnsiTheme="minorHAnsi" w:cstheme="minorHAnsi"/>
          <w:b/>
          <w:bCs/>
          <w:szCs w:val="24"/>
          <w:lang w:val="en-IE"/>
        </w:rPr>
        <w:tab/>
      </w:r>
      <w:r>
        <w:rPr>
          <w:rFonts w:asciiTheme="minorHAnsi" w:hAnsiTheme="minorHAnsi" w:cstheme="minorHAnsi"/>
          <w:b/>
          <w:bCs/>
          <w:szCs w:val="24"/>
          <w:lang w:val="en-IE"/>
        </w:rPr>
        <w:tab/>
      </w:r>
      <w:r w:rsidR="003C39C8" w:rsidRPr="00555EC5">
        <w:rPr>
          <w:rFonts w:asciiTheme="minorHAnsi" w:hAnsiTheme="minorHAnsi" w:cstheme="minorHAnsi"/>
          <w:b/>
          <w:bCs/>
          <w:szCs w:val="24"/>
          <w:lang w:val="en-IE"/>
        </w:rPr>
        <w:t>Interpersonal &amp; Communications Skills</w:t>
      </w:r>
    </w:p>
    <w:p w14:paraId="4A62069E" w14:textId="0BBFC365" w:rsidR="003C39C8" w:rsidRPr="00555EC5" w:rsidRDefault="002A1D37" w:rsidP="003C39C8">
      <w:pPr>
        <w:pStyle w:val="ListParagraph"/>
        <w:spacing w:line="360" w:lineRule="auto"/>
        <w:jc w:val="both"/>
        <w:rPr>
          <w:rFonts w:asciiTheme="minorHAnsi" w:hAnsiTheme="minorHAnsi" w:cstheme="minorHAnsi"/>
          <w:b/>
          <w:bCs/>
          <w:szCs w:val="24"/>
          <w:lang w:val="en-IE"/>
        </w:rPr>
      </w:pPr>
      <w:r>
        <w:rPr>
          <w:rFonts w:asciiTheme="minorHAnsi" w:hAnsiTheme="minorHAnsi" w:cstheme="minorHAnsi"/>
          <w:b/>
          <w:bCs/>
          <w:szCs w:val="24"/>
          <w:lang w:val="en-IE"/>
        </w:rPr>
        <w:tab/>
      </w:r>
      <w:r>
        <w:rPr>
          <w:rFonts w:asciiTheme="minorHAnsi" w:hAnsiTheme="minorHAnsi" w:cstheme="minorHAnsi"/>
          <w:b/>
          <w:bCs/>
          <w:szCs w:val="24"/>
          <w:lang w:val="en-IE"/>
        </w:rPr>
        <w:tab/>
      </w:r>
      <w:r w:rsidR="003C39C8" w:rsidRPr="00555EC5">
        <w:rPr>
          <w:rFonts w:asciiTheme="minorHAnsi" w:hAnsiTheme="minorHAnsi" w:cstheme="minorHAnsi"/>
          <w:b/>
          <w:bCs/>
          <w:szCs w:val="24"/>
          <w:lang w:val="en-IE"/>
        </w:rPr>
        <w:t>Management &amp; Delivery of Results</w:t>
      </w:r>
    </w:p>
    <w:p w14:paraId="103ACF0E" w14:textId="60587255" w:rsidR="00C77809" w:rsidRPr="00194D23" w:rsidRDefault="002A1D37" w:rsidP="00194D23">
      <w:pPr>
        <w:pStyle w:val="ListParagraph"/>
        <w:spacing w:line="360" w:lineRule="auto"/>
        <w:jc w:val="both"/>
        <w:rPr>
          <w:rFonts w:asciiTheme="minorHAnsi" w:hAnsiTheme="minorHAnsi" w:cstheme="minorHAnsi"/>
          <w:b/>
          <w:bCs/>
          <w:szCs w:val="24"/>
          <w:lang w:val="en-IE"/>
        </w:rPr>
      </w:pPr>
      <w:r>
        <w:rPr>
          <w:rFonts w:asciiTheme="minorHAnsi" w:hAnsiTheme="minorHAnsi" w:cstheme="minorHAnsi"/>
          <w:b/>
          <w:bCs/>
          <w:szCs w:val="24"/>
          <w:lang w:val="en-IE"/>
        </w:rPr>
        <w:tab/>
      </w:r>
      <w:r>
        <w:rPr>
          <w:rFonts w:asciiTheme="minorHAnsi" w:hAnsiTheme="minorHAnsi" w:cstheme="minorHAnsi"/>
          <w:b/>
          <w:bCs/>
          <w:szCs w:val="24"/>
          <w:lang w:val="en-IE"/>
        </w:rPr>
        <w:tab/>
      </w:r>
      <w:r w:rsidR="003C39C8" w:rsidRPr="00555EC5">
        <w:rPr>
          <w:rFonts w:asciiTheme="minorHAnsi" w:hAnsiTheme="minorHAnsi" w:cstheme="minorHAnsi"/>
          <w:b/>
          <w:bCs/>
          <w:szCs w:val="24"/>
          <w:lang w:val="en-IE"/>
        </w:rPr>
        <w:t>Judgement Analysis &amp; Decision Making</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229"/>
      </w:tblGrid>
      <w:tr w:rsidR="00FC660A" w:rsidRPr="00555EC5" w14:paraId="7BA4286F" w14:textId="77777777" w:rsidTr="002A1D37">
        <w:trPr>
          <w:trHeight w:val="814"/>
        </w:trPr>
        <w:tc>
          <w:tcPr>
            <w:tcW w:w="1843" w:type="dxa"/>
          </w:tcPr>
          <w:p w14:paraId="7AB1942B" w14:textId="77777777" w:rsidR="00521281" w:rsidRPr="00555EC5" w:rsidRDefault="00521281" w:rsidP="004E0E66">
            <w:pPr>
              <w:pStyle w:val="TableParagraph"/>
              <w:spacing w:line="360" w:lineRule="auto"/>
              <w:ind w:left="0" w:right="132" w:firstLine="0"/>
              <w:rPr>
                <w:rFonts w:asciiTheme="minorHAnsi" w:hAnsiTheme="minorHAnsi" w:cstheme="minorHAnsi"/>
                <w:b/>
                <w:bCs/>
                <w:highlight w:val="yellow"/>
                <w:lang w:val="en-IE"/>
              </w:rPr>
            </w:pPr>
          </w:p>
          <w:p w14:paraId="6DCF19A5" w14:textId="4078DA8A" w:rsidR="00FC660A" w:rsidRPr="00555EC5" w:rsidRDefault="003C39C8" w:rsidP="003C39C8">
            <w:pPr>
              <w:pStyle w:val="TableParagraph"/>
              <w:spacing w:line="360" w:lineRule="auto"/>
              <w:ind w:left="57" w:right="132" w:firstLine="0"/>
              <w:rPr>
                <w:rFonts w:asciiTheme="minorHAnsi" w:hAnsiTheme="minorHAnsi" w:cstheme="minorHAnsi"/>
                <w:b/>
                <w:sz w:val="24"/>
                <w:szCs w:val="24"/>
              </w:rPr>
            </w:pPr>
            <w:r w:rsidRPr="00555EC5">
              <w:rPr>
                <w:rFonts w:asciiTheme="minorHAnsi" w:hAnsiTheme="minorHAnsi" w:cstheme="minorHAnsi"/>
                <w:b/>
                <w:bCs/>
                <w:lang w:val="en-IE"/>
              </w:rPr>
              <w:t>Interpersonal &amp; Communications Skills:</w:t>
            </w:r>
          </w:p>
        </w:tc>
        <w:tc>
          <w:tcPr>
            <w:tcW w:w="7229" w:type="dxa"/>
          </w:tcPr>
          <w:p w14:paraId="3DA8FBD1" w14:textId="77777777" w:rsidR="003C39C8" w:rsidRPr="00EE120D"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EE120D">
              <w:rPr>
                <w:rFonts w:asciiTheme="minorHAnsi" w:hAnsiTheme="minorHAnsi" w:cstheme="minorHAnsi"/>
                <w:sz w:val="22"/>
                <w:szCs w:val="22"/>
                <w:lang w:val="en-IE"/>
              </w:rPr>
              <w:t>Builds and maintains contact with colleagues and other stakeholders to assist in performing role.</w:t>
            </w:r>
          </w:p>
          <w:p w14:paraId="16D168DB" w14:textId="77777777" w:rsidR="003C39C8" w:rsidRPr="00555EC5"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Acts as an effective link between staff and senior management.</w:t>
            </w:r>
          </w:p>
          <w:p w14:paraId="7AB04A8F" w14:textId="77777777" w:rsidR="003C39C8" w:rsidRPr="00555EC5"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Encourages open and constructive discussions around work issues.</w:t>
            </w:r>
          </w:p>
          <w:p w14:paraId="42C407A0" w14:textId="77777777" w:rsidR="003C39C8" w:rsidRPr="00555EC5"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Treats others with diplomacy, tact, courtesy and respect, even in challenging circumstances.</w:t>
            </w:r>
          </w:p>
          <w:p w14:paraId="75654DF4" w14:textId="77777777" w:rsidR="003C39C8" w:rsidRPr="00555EC5"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Presents information clearly, concisely and confidently when speaking and in writing.</w:t>
            </w:r>
          </w:p>
          <w:p w14:paraId="54E070E8" w14:textId="77777777" w:rsidR="003C39C8" w:rsidRPr="00EE120D"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EE120D">
              <w:rPr>
                <w:rFonts w:asciiTheme="minorHAnsi" w:hAnsiTheme="minorHAnsi" w:cstheme="minorHAnsi"/>
                <w:sz w:val="22"/>
                <w:szCs w:val="22"/>
                <w:lang w:val="en-IE"/>
              </w:rPr>
              <w:t>Collaborates and supports colleagues to achieve organisational goals.</w:t>
            </w:r>
          </w:p>
          <w:p w14:paraId="4BC91129" w14:textId="518C9B83" w:rsidR="003C39C8" w:rsidRPr="00194D23" w:rsidRDefault="003C39C8" w:rsidP="00EC4FD4">
            <w:pPr>
              <w:pStyle w:val="ListParagraph"/>
              <w:numPr>
                <w:ilvl w:val="0"/>
                <w:numId w:val="6"/>
              </w:numPr>
              <w:spacing w:line="360" w:lineRule="auto"/>
              <w:ind w:left="527" w:right="113" w:hanging="357"/>
              <w:jc w:val="both"/>
              <w:rPr>
                <w:rFonts w:asciiTheme="minorHAnsi" w:hAnsiTheme="minorHAnsi" w:cstheme="minorHAnsi"/>
                <w:sz w:val="22"/>
                <w:szCs w:val="22"/>
                <w:lang w:val="en-IE"/>
              </w:rPr>
            </w:pPr>
            <w:r w:rsidRPr="002A1D37">
              <w:rPr>
                <w:rFonts w:asciiTheme="minorHAnsi" w:hAnsiTheme="minorHAnsi" w:cstheme="minorHAnsi"/>
                <w:sz w:val="22"/>
                <w:szCs w:val="18"/>
              </w:rPr>
              <w:t>Excellent interpersonal, communication, and influencing skills.</w:t>
            </w:r>
          </w:p>
        </w:tc>
      </w:tr>
    </w:tbl>
    <w:p w14:paraId="34E0A3F5" w14:textId="77777777" w:rsidR="00A22160" w:rsidRDefault="00A22160" w:rsidP="00C77809">
      <w:pPr>
        <w:keepLines/>
        <w:tabs>
          <w:tab w:val="left" w:pos="720"/>
          <w:tab w:val="left" w:pos="2160"/>
        </w:tabs>
        <w:spacing w:line="276" w:lineRule="auto"/>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838"/>
        <w:gridCol w:w="7222"/>
      </w:tblGrid>
      <w:tr w:rsidR="00EE5196" w14:paraId="5FA5EB72" w14:textId="77777777" w:rsidTr="002A1D37">
        <w:tc>
          <w:tcPr>
            <w:tcW w:w="1838" w:type="dxa"/>
          </w:tcPr>
          <w:p w14:paraId="009BF7C6" w14:textId="77777777" w:rsidR="00EE5196" w:rsidRDefault="00EE5196" w:rsidP="00C77809">
            <w:pPr>
              <w:keepLines/>
              <w:tabs>
                <w:tab w:val="left" w:pos="720"/>
                <w:tab w:val="left" w:pos="2160"/>
              </w:tabs>
              <w:spacing w:line="276" w:lineRule="auto"/>
              <w:jc w:val="both"/>
              <w:rPr>
                <w:rFonts w:asciiTheme="minorHAnsi" w:hAnsiTheme="minorHAnsi" w:cstheme="minorHAnsi"/>
                <w:b/>
                <w:szCs w:val="24"/>
              </w:rPr>
            </w:pPr>
          </w:p>
          <w:p w14:paraId="20212FBD" w14:textId="5D221C13" w:rsidR="00EE5196" w:rsidRDefault="00EE5196" w:rsidP="002A1D37">
            <w:pPr>
              <w:keepLines/>
              <w:tabs>
                <w:tab w:val="left" w:pos="720"/>
                <w:tab w:val="left" w:pos="2160"/>
              </w:tabs>
              <w:spacing w:line="276" w:lineRule="auto"/>
              <w:rPr>
                <w:rFonts w:asciiTheme="minorHAnsi" w:hAnsiTheme="minorHAnsi" w:cstheme="minorHAnsi"/>
                <w:b/>
                <w:bCs/>
                <w:sz w:val="22"/>
                <w:szCs w:val="22"/>
              </w:rPr>
            </w:pPr>
            <w:r w:rsidRPr="00555EC5">
              <w:rPr>
                <w:rFonts w:asciiTheme="minorHAnsi" w:hAnsiTheme="minorHAnsi" w:cstheme="minorHAnsi"/>
                <w:b/>
                <w:szCs w:val="24"/>
              </w:rPr>
              <w:t>Management &amp; Delivery of Results:</w:t>
            </w:r>
          </w:p>
        </w:tc>
        <w:tc>
          <w:tcPr>
            <w:tcW w:w="7222" w:type="dxa"/>
          </w:tcPr>
          <w:p w14:paraId="227E7504" w14:textId="7A7D057F" w:rsidR="00EE5196" w:rsidRPr="00555EC5" w:rsidRDefault="00EE5196" w:rsidP="00EC4FD4">
            <w:pPr>
              <w:pStyle w:val="ListParagraph"/>
              <w:numPr>
                <w:ilvl w:val="0"/>
                <w:numId w:val="6"/>
              </w:numPr>
              <w:spacing w:line="360" w:lineRule="auto"/>
              <w:ind w:left="414"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Works with the team to facilitate high performance, developing clear and realistic objectives and addressing any performance issues if they arise.</w:t>
            </w:r>
          </w:p>
          <w:p w14:paraId="685BE8D3" w14:textId="77777777" w:rsidR="00EE5196" w:rsidRPr="00555EC5" w:rsidRDefault="00EE5196" w:rsidP="00EC4FD4">
            <w:pPr>
              <w:pStyle w:val="ListParagraph"/>
              <w:numPr>
                <w:ilvl w:val="0"/>
                <w:numId w:val="6"/>
              </w:numPr>
              <w:spacing w:line="360" w:lineRule="auto"/>
              <w:ind w:left="414"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Takes responsibility and is accountable for the delivery of agreed objectives.</w:t>
            </w:r>
          </w:p>
          <w:p w14:paraId="28FFE6B5" w14:textId="77777777" w:rsidR="00EE5196" w:rsidRPr="00555EC5" w:rsidRDefault="00EE5196" w:rsidP="00EC4FD4">
            <w:pPr>
              <w:pStyle w:val="ListParagraph"/>
              <w:numPr>
                <w:ilvl w:val="0"/>
                <w:numId w:val="6"/>
              </w:numPr>
              <w:spacing w:line="360" w:lineRule="auto"/>
              <w:ind w:left="414"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Structures and organises their own and others work effectively.</w:t>
            </w:r>
          </w:p>
          <w:p w14:paraId="7C42717C" w14:textId="77777777" w:rsidR="00EE5196" w:rsidRPr="00555EC5" w:rsidRDefault="00EE5196" w:rsidP="00EC4FD4">
            <w:pPr>
              <w:pStyle w:val="ListParagraph"/>
              <w:numPr>
                <w:ilvl w:val="0"/>
                <w:numId w:val="6"/>
              </w:numPr>
              <w:spacing w:line="360" w:lineRule="auto"/>
              <w:ind w:left="414"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Demonstrates enthusiasm for new developments/changing work practices and strives to implement these changes effectively.</w:t>
            </w:r>
          </w:p>
          <w:p w14:paraId="1C08AA0B" w14:textId="77777777" w:rsidR="00EE5196" w:rsidRPr="00555EC5" w:rsidRDefault="00EE5196" w:rsidP="00EC4FD4">
            <w:pPr>
              <w:pStyle w:val="ListParagraph"/>
              <w:numPr>
                <w:ilvl w:val="0"/>
                <w:numId w:val="6"/>
              </w:numPr>
              <w:spacing w:line="360" w:lineRule="auto"/>
              <w:ind w:left="414"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Applies appropriate systems/processes to enable quality checking of all activities and outputs.</w:t>
            </w:r>
          </w:p>
          <w:p w14:paraId="1370358D" w14:textId="77777777" w:rsidR="00EE5196" w:rsidRDefault="00EE5196" w:rsidP="00EC4FD4">
            <w:pPr>
              <w:pStyle w:val="ListParagraph"/>
              <w:numPr>
                <w:ilvl w:val="0"/>
                <w:numId w:val="6"/>
              </w:numPr>
              <w:spacing w:line="360" w:lineRule="auto"/>
              <w:ind w:left="414" w:right="113" w:hanging="357"/>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Practices and promotes a strong focus on delivering high quality customer service, for internal and external customers.</w:t>
            </w:r>
          </w:p>
          <w:p w14:paraId="52C3159F" w14:textId="77777777" w:rsidR="00EE5196" w:rsidRPr="00194D23" w:rsidRDefault="00EE5196" w:rsidP="00EC4FD4">
            <w:pPr>
              <w:pStyle w:val="ListParagraph"/>
              <w:numPr>
                <w:ilvl w:val="0"/>
                <w:numId w:val="6"/>
              </w:numPr>
              <w:spacing w:line="360" w:lineRule="auto"/>
              <w:ind w:left="414" w:hanging="357"/>
              <w:jc w:val="both"/>
              <w:rPr>
                <w:rFonts w:asciiTheme="minorHAnsi" w:hAnsiTheme="minorHAnsi" w:cstheme="minorHAnsi"/>
                <w:sz w:val="22"/>
                <w:szCs w:val="22"/>
                <w:lang w:val="en-IE"/>
              </w:rPr>
            </w:pPr>
            <w:r w:rsidRPr="00194D23">
              <w:rPr>
                <w:rFonts w:asciiTheme="minorHAnsi" w:hAnsiTheme="minorHAnsi" w:cstheme="minorHAnsi"/>
                <w:sz w:val="22"/>
                <w:szCs w:val="22"/>
                <w:lang w:val="en-IE"/>
              </w:rPr>
              <w:t>Places high importance on staff development, training and maximising skills and capacity of team.</w:t>
            </w:r>
          </w:p>
          <w:p w14:paraId="34313AB4" w14:textId="12F4A536" w:rsidR="00EE5196" w:rsidRDefault="00EE5196" w:rsidP="00EC4FD4">
            <w:pPr>
              <w:pStyle w:val="ListParagraph"/>
              <w:numPr>
                <w:ilvl w:val="0"/>
                <w:numId w:val="6"/>
              </w:numPr>
              <w:spacing w:line="360" w:lineRule="auto"/>
              <w:ind w:left="414" w:right="113" w:hanging="357"/>
              <w:jc w:val="both"/>
              <w:rPr>
                <w:rFonts w:asciiTheme="minorHAnsi" w:hAnsiTheme="minorHAnsi" w:cstheme="minorHAnsi"/>
                <w:b/>
                <w:bCs/>
                <w:sz w:val="22"/>
                <w:szCs w:val="22"/>
              </w:rPr>
            </w:pPr>
            <w:r w:rsidRPr="002A1D37">
              <w:rPr>
                <w:rFonts w:asciiTheme="minorHAnsi" w:eastAsia="Arial" w:hAnsiTheme="minorHAnsi" w:cstheme="minorHAnsi"/>
                <w:color w:val="000000"/>
                <w:sz w:val="22"/>
                <w:szCs w:val="22"/>
                <w:lang w:val="en-IE" w:eastAsia="en-IE"/>
              </w:rPr>
              <w:t xml:space="preserve">The ability to work at an operational level in a complex, </w:t>
            </w:r>
            <w:r w:rsidR="002A1D37" w:rsidRPr="002A1D37">
              <w:rPr>
                <w:rFonts w:asciiTheme="minorHAnsi" w:eastAsia="Arial" w:hAnsiTheme="minorHAnsi" w:cstheme="minorHAnsi"/>
                <w:color w:val="000000"/>
                <w:sz w:val="22"/>
                <w:szCs w:val="22"/>
                <w:lang w:val="en-IE" w:eastAsia="en-IE"/>
              </w:rPr>
              <w:t>fast-moving</w:t>
            </w:r>
            <w:r w:rsidRPr="002A1D37">
              <w:rPr>
                <w:rFonts w:asciiTheme="minorHAnsi" w:eastAsia="Arial" w:hAnsiTheme="minorHAnsi" w:cstheme="minorHAnsi"/>
                <w:color w:val="000000"/>
                <w:sz w:val="22"/>
                <w:szCs w:val="22"/>
                <w:lang w:val="en-IE" w:eastAsia="en-IE"/>
              </w:rPr>
              <w:t xml:space="preserve"> environment.</w:t>
            </w:r>
          </w:p>
        </w:tc>
      </w:tr>
      <w:tr w:rsidR="00EE5196" w14:paraId="14DFCE96" w14:textId="77777777" w:rsidTr="002A1D37">
        <w:tc>
          <w:tcPr>
            <w:tcW w:w="1838" w:type="dxa"/>
          </w:tcPr>
          <w:p w14:paraId="6FFA909D" w14:textId="77777777" w:rsidR="00EE5196" w:rsidRDefault="00EE5196" w:rsidP="00C77809">
            <w:pPr>
              <w:keepLines/>
              <w:tabs>
                <w:tab w:val="left" w:pos="720"/>
                <w:tab w:val="left" w:pos="2160"/>
              </w:tabs>
              <w:spacing w:line="276" w:lineRule="auto"/>
              <w:jc w:val="both"/>
              <w:rPr>
                <w:rFonts w:asciiTheme="minorHAnsi" w:hAnsiTheme="minorHAnsi" w:cstheme="minorHAnsi"/>
                <w:b/>
                <w:bCs/>
                <w:lang w:val="en-IE"/>
              </w:rPr>
            </w:pPr>
          </w:p>
          <w:p w14:paraId="7B466F5E" w14:textId="4464F43D" w:rsidR="00EE5196" w:rsidRDefault="00EE5196" w:rsidP="002A1D37">
            <w:pPr>
              <w:keepLines/>
              <w:tabs>
                <w:tab w:val="left" w:pos="720"/>
                <w:tab w:val="left" w:pos="2160"/>
              </w:tabs>
              <w:spacing w:line="276" w:lineRule="auto"/>
              <w:rPr>
                <w:rFonts w:asciiTheme="minorHAnsi" w:hAnsiTheme="minorHAnsi" w:cstheme="minorHAnsi"/>
                <w:b/>
                <w:bCs/>
                <w:sz w:val="22"/>
                <w:szCs w:val="22"/>
              </w:rPr>
            </w:pPr>
            <w:r w:rsidRPr="00555EC5">
              <w:rPr>
                <w:rFonts w:asciiTheme="minorHAnsi" w:hAnsiTheme="minorHAnsi" w:cstheme="minorHAnsi"/>
                <w:b/>
                <w:bCs/>
                <w:lang w:val="en-IE"/>
              </w:rPr>
              <w:t>Judgement Analysis &amp; Decision Making</w:t>
            </w:r>
          </w:p>
        </w:tc>
        <w:tc>
          <w:tcPr>
            <w:tcW w:w="7222" w:type="dxa"/>
          </w:tcPr>
          <w:p w14:paraId="1A7C3E64" w14:textId="77777777" w:rsidR="00EE5196" w:rsidRPr="00555EC5" w:rsidRDefault="00EE5196" w:rsidP="00EC4FD4">
            <w:pPr>
              <w:pStyle w:val="ListParagraph"/>
              <w:numPr>
                <w:ilvl w:val="0"/>
                <w:numId w:val="5"/>
              </w:numPr>
              <w:spacing w:line="360" w:lineRule="auto"/>
              <w:ind w:left="360" w:right="113"/>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Gathers and analyses information from relevant sources, weighing up a range of critical factors.</w:t>
            </w:r>
          </w:p>
          <w:p w14:paraId="2B723821" w14:textId="77777777" w:rsidR="00EE5196" w:rsidRPr="00555EC5" w:rsidRDefault="00EE5196" w:rsidP="00EC4FD4">
            <w:pPr>
              <w:pStyle w:val="ListParagraph"/>
              <w:numPr>
                <w:ilvl w:val="0"/>
                <w:numId w:val="5"/>
              </w:numPr>
              <w:spacing w:line="360" w:lineRule="auto"/>
              <w:ind w:left="360" w:right="113"/>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Takes account of any broader issues, agendas, sensitivities and related implications when making decisions.</w:t>
            </w:r>
          </w:p>
          <w:p w14:paraId="57E00D7F" w14:textId="77777777" w:rsidR="00EE5196" w:rsidRPr="00555EC5" w:rsidRDefault="00EE5196" w:rsidP="00EC4FD4">
            <w:pPr>
              <w:pStyle w:val="ListParagraph"/>
              <w:numPr>
                <w:ilvl w:val="0"/>
                <w:numId w:val="5"/>
              </w:numPr>
              <w:spacing w:line="360" w:lineRule="auto"/>
              <w:ind w:left="360" w:right="113"/>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Uses previous knowledge and experience in order to guide decisions.</w:t>
            </w:r>
          </w:p>
          <w:p w14:paraId="4972B43A" w14:textId="77777777" w:rsidR="00EE5196" w:rsidRPr="00555EC5" w:rsidRDefault="00EE5196" w:rsidP="00EC4FD4">
            <w:pPr>
              <w:pStyle w:val="ListParagraph"/>
              <w:numPr>
                <w:ilvl w:val="0"/>
                <w:numId w:val="5"/>
              </w:numPr>
              <w:spacing w:line="360" w:lineRule="auto"/>
              <w:ind w:left="360" w:right="113"/>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Uses judgement to make sound decisions with a well-reasoned rationale and stands by these.</w:t>
            </w:r>
          </w:p>
          <w:p w14:paraId="1AC85473" w14:textId="77777777" w:rsidR="00EE5196" w:rsidRDefault="00EE5196" w:rsidP="00EC4FD4">
            <w:pPr>
              <w:pStyle w:val="ListParagraph"/>
              <w:numPr>
                <w:ilvl w:val="0"/>
                <w:numId w:val="5"/>
              </w:numPr>
              <w:spacing w:line="360" w:lineRule="auto"/>
              <w:ind w:left="360" w:right="113"/>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Puts forward solutions to address problems.</w:t>
            </w:r>
          </w:p>
          <w:p w14:paraId="582B6C1F" w14:textId="4E72CE60" w:rsidR="003B44AA" w:rsidRPr="00EE5196" w:rsidRDefault="00EE5196" w:rsidP="00EC4FD4">
            <w:pPr>
              <w:pStyle w:val="ListParagraph"/>
              <w:numPr>
                <w:ilvl w:val="0"/>
                <w:numId w:val="5"/>
              </w:numPr>
              <w:spacing w:line="360" w:lineRule="auto"/>
              <w:ind w:left="360" w:right="113"/>
              <w:jc w:val="both"/>
              <w:rPr>
                <w:rFonts w:asciiTheme="minorHAnsi" w:hAnsiTheme="minorHAnsi" w:cstheme="minorHAnsi"/>
                <w:sz w:val="22"/>
                <w:szCs w:val="22"/>
                <w:lang w:val="en-IE"/>
              </w:rPr>
            </w:pPr>
            <w:r w:rsidRPr="002A1D37">
              <w:rPr>
                <w:rFonts w:asciiTheme="minorHAnsi" w:hAnsiTheme="minorHAnsi" w:cstheme="minorHAnsi"/>
                <w:sz w:val="22"/>
                <w:szCs w:val="22"/>
                <w:lang w:val="en-IE"/>
              </w:rPr>
              <w:t>Excellent organisational ability – setting priorities, developing work schedules, meeting deadlines.</w:t>
            </w:r>
          </w:p>
        </w:tc>
      </w:tr>
    </w:tbl>
    <w:p w14:paraId="43C4E582" w14:textId="77777777" w:rsidR="003D46B1" w:rsidRPr="00555EC5" w:rsidRDefault="003D46B1" w:rsidP="00C77809">
      <w:pPr>
        <w:keepLines/>
        <w:tabs>
          <w:tab w:val="left" w:pos="720"/>
          <w:tab w:val="left" w:pos="2160"/>
        </w:tabs>
        <w:spacing w:line="276" w:lineRule="auto"/>
        <w:jc w:val="both"/>
        <w:rPr>
          <w:rFonts w:asciiTheme="minorHAnsi" w:hAnsiTheme="minorHAnsi" w:cstheme="minorHAnsi"/>
          <w:b/>
          <w:bCs/>
          <w:sz w:val="22"/>
          <w:szCs w:val="22"/>
        </w:rPr>
      </w:pPr>
    </w:p>
    <w:p w14:paraId="2E09E363" w14:textId="77777777" w:rsidR="003D46B1" w:rsidRPr="00555EC5" w:rsidRDefault="003D46B1" w:rsidP="00C77809">
      <w:pPr>
        <w:keepLines/>
        <w:tabs>
          <w:tab w:val="left" w:pos="720"/>
          <w:tab w:val="left" w:pos="2160"/>
        </w:tabs>
        <w:spacing w:line="276" w:lineRule="auto"/>
        <w:jc w:val="both"/>
        <w:rPr>
          <w:rFonts w:asciiTheme="minorHAnsi" w:hAnsiTheme="minorHAnsi" w:cstheme="minorHAnsi"/>
          <w:b/>
          <w:bCs/>
          <w:sz w:val="22"/>
          <w:szCs w:val="22"/>
        </w:rPr>
      </w:pPr>
    </w:p>
    <w:p w14:paraId="7D0AE48F" w14:textId="77777777" w:rsidR="003D46B1" w:rsidRPr="00555EC5" w:rsidRDefault="003D46B1" w:rsidP="00C77809">
      <w:pPr>
        <w:keepLines/>
        <w:tabs>
          <w:tab w:val="left" w:pos="720"/>
          <w:tab w:val="left" w:pos="2160"/>
        </w:tabs>
        <w:spacing w:line="276" w:lineRule="auto"/>
        <w:jc w:val="both"/>
        <w:rPr>
          <w:rFonts w:asciiTheme="minorHAnsi" w:hAnsiTheme="minorHAnsi" w:cstheme="minorHAnsi"/>
          <w:b/>
          <w:bCs/>
          <w:sz w:val="22"/>
          <w:szCs w:val="22"/>
        </w:rPr>
      </w:pPr>
    </w:p>
    <w:p w14:paraId="0880D442" w14:textId="334E926B" w:rsidR="00D56764" w:rsidRPr="00555EC5" w:rsidRDefault="00D56764" w:rsidP="00555EC5">
      <w:pPr>
        <w:keepLines/>
        <w:tabs>
          <w:tab w:val="left" w:pos="720"/>
          <w:tab w:val="left" w:pos="2160"/>
        </w:tabs>
        <w:spacing w:line="360" w:lineRule="auto"/>
        <w:jc w:val="both"/>
        <w:rPr>
          <w:rFonts w:asciiTheme="minorHAnsi" w:hAnsiTheme="minorHAnsi" w:cstheme="minorHAnsi"/>
          <w:b/>
          <w:bCs/>
          <w:color w:val="000000" w:themeColor="text1"/>
          <w:sz w:val="22"/>
          <w:szCs w:val="22"/>
        </w:rPr>
      </w:pPr>
      <w:r w:rsidRPr="00555EC5">
        <w:rPr>
          <w:rFonts w:asciiTheme="minorHAnsi" w:hAnsiTheme="minorHAnsi" w:cstheme="minorHAnsi"/>
          <w:b/>
          <w:bCs/>
          <w:sz w:val="22"/>
          <w:szCs w:val="22"/>
        </w:rPr>
        <w:t xml:space="preserve">Candidates will </w:t>
      </w:r>
      <w:r w:rsidRPr="00555EC5">
        <w:rPr>
          <w:rFonts w:asciiTheme="minorHAnsi" w:hAnsiTheme="minorHAnsi" w:cstheme="minorHAnsi"/>
          <w:b/>
          <w:bCs/>
          <w:sz w:val="22"/>
          <w:szCs w:val="22"/>
          <w:u w:val="single"/>
        </w:rPr>
        <w:t>also be assessed at interview</w:t>
      </w:r>
      <w:r w:rsidRPr="00555EC5">
        <w:rPr>
          <w:rFonts w:asciiTheme="minorHAnsi" w:hAnsiTheme="minorHAnsi" w:cstheme="minorHAnsi"/>
          <w:b/>
          <w:bCs/>
          <w:sz w:val="22"/>
          <w:szCs w:val="22"/>
        </w:rPr>
        <w:t xml:space="preserve"> on the basis of how they demonstrate their </w:t>
      </w:r>
      <w:r w:rsidRPr="00555EC5">
        <w:rPr>
          <w:rFonts w:asciiTheme="minorHAnsi" w:hAnsiTheme="minorHAnsi" w:cstheme="minorHAnsi"/>
          <w:b/>
          <w:bCs/>
          <w:color w:val="000000" w:themeColor="text1"/>
          <w:sz w:val="22"/>
          <w:szCs w:val="22"/>
        </w:rPr>
        <w:t>Specialist Knowledge, Expertise and Self Development</w:t>
      </w:r>
    </w:p>
    <w:p w14:paraId="6853DFF8" w14:textId="77777777" w:rsidR="004B79DC" w:rsidRPr="00555EC5" w:rsidRDefault="004B79DC" w:rsidP="00991CA6">
      <w:pPr>
        <w:keepLines/>
        <w:tabs>
          <w:tab w:val="left" w:pos="720"/>
          <w:tab w:val="left" w:pos="2160"/>
        </w:tabs>
        <w:jc w:val="both"/>
        <w:rPr>
          <w:rFonts w:asciiTheme="minorHAnsi" w:hAnsiTheme="minorHAnsi" w:cstheme="minorHAnsi"/>
          <w:b/>
          <w:bCs/>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87"/>
      </w:tblGrid>
      <w:tr w:rsidR="00D56764" w:rsidRPr="00555EC5" w14:paraId="63FE9BBF" w14:textId="77777777" w:rsidTr="002A1D37">
        <w:trPr>
          <w:trHeight w:val="814"/>
        </w:trPr>
        <w:tc>
          <w:tcPr>
            <w:tcW w:w="1985" w:type="dxa"/>
          </w:tcPr>
          <w:p w14:paraId="78DA82D6" w14:textId="77777777" w:rsidR="00025E68" w:rsidRPr="00555EC5" w:rsidRDefault="00025E68" w:rsidP="00025E68">
            <w:pPr>
              <w:pStyle w:val="TableParagraph"/>
              <w:spacing w:line="276" w:lineRule="auto"/>
              <w:ind w:left="0" w:firstLine="0"/>
              <w:rPr>
                <w:rFonts w:asciiTheme="minorHAnsi" w:hAnsiTheme="minorHAnsi" w:cstheme="minorHAnsi"/>
                <w:b/>
                <w:sz w:val="24"/>
                <w:szCs w:val="24"/>
              </w:rPr>
            </w:pPr>
            <w:bookmarkStart w:id="8" w:name="_Hlk155619341"/>
          </w:p>
          <w:p w14:paraId="515B98AE" w14:textId="4306D9B3" w:rsidR="00D56764" w:rsidRPr="00555EC5" w:rsidRDefault="00D56764" w:rsidP="00EE120D">
            <w:pPr>
              <w:pStyle w:val="TableParagraph"/>
              <w:spacing w:line="276" w:lineRule="auto"/>
              <w:ind w:left="113" w:right="113" w:firstLine="0"/>
              <w:rPr>
                <w:rFonts w:asciiTheme="minorHAnsi" w:hAnsiTheme="minorHAnsi" w:cstheme="minorHAnsi"/>
                <w:b/>
              </w:rPr>
            </w:pPr>
            <w:r w:rsidRPr="00555EC5">
              <w:rPr>
                <w:rFonts w:asciiTheme="minorHAnsi" w:hAnsiTheme="minorHAnsi" w:cstheme="minorHAnsi"/>
                <w:b/>
              </w:rPr>
              <w:t xml:space="preserve">Specialist Knowledge, </w:t>
            </w:r>
          </w:p>
          <w:p w14:paraId="318E16EC" w14:textId="77777777" w:rsidR="00D56764" w:rsidRPr="00555EC5" w:rsidRDefault="00D56764" w:rsidP="00EE120D">
            <w:pPr>
              <w:pStyle w:val="TableParagraph"/>
              <w:spacing w:line="276" w:lineRule="auto"/>
              <w:ind w:left="113" w:right="113" w:firstLine="0"/>
              <w:rPr>
                <w:rFonts w:asciiTheme="minorHAnsi" w:hAnsiTheme="minorHAnsi" w:cstheme="minorHAnsi"/>
                <w:b/>
              </w:rPr>
            </w:pPr>
            <w:r w:rsidRPr="00555EC5">
              <w:rPr>
                <w:rFonts w:asciiTheme="minorHAnsi" w:hAnsiTheme="minorHAnsi" w:cstheme="minorHAnsi"/>
                <w:b/>
                <w:spacing w:val="-59"/>
              </w:rPr>
              <w:t xml:space="preserve"> </w:t>
            </w:r>
            <w:r w:rsidRPr="00555EC5">
              <w:rPr>
                <w:rFonts w:asciiTheme="minorHAnsi" w:hAnsiTheme="minorHAnsi" w:cstheme="minorHAnsi"/>
                <w:b/>
              </w:rPr>
              <w:t>Expertise and Self</w:t>
            </w:r>
            <w:r w:rsidRPr="00555EC5">
              <w:rPr>
                <w:rFonts w:asciiTheme="minorHAnsi" w:hAnsiTheme="minorHAnsi" w:cstheme="minorHAnsi"/>
                <w:b/>
                <w:spacing w:val="1"/>
              </w:rPr>
              <w:t xml:space="preserve"> </w:t>
            </w:r>
            <w:r w:rsidRPr="00555EC5">
              <w:rPr>
                <w:rFonts w:asciiTheme="minorHAnsi" w:hAnsiTheme="minorHAnsi" w:cstheme="minorHAnsi"/>
                <w:b/>
              </w:rPr>
              <w:t>Development</w:t>
            </w:r>
          </w:p>
          <w:p w14:paraId="5C563D4E" w14:textId="77777777" w:rsidR="005C7E90" w:rsidRPr="00555EC5" w:rsidRDefault="005C7E90" w:rsidP="00087E05">
            <w:pPr>
              <w:pStyle w:val="TableParagraph"/>
              <w:spacing w:line="360" w:lineRule="auto"/>
              <w:ind w:left="0" w:right="132" w:firstLine="0"/>
              <w:rPr>
                <w:rFonts w:asciiTheme="minorHAnsi" w:hAnsiTheme="minorHAnsi" w:cstheme="minorHAnsi"/>
                <w:b/>
                <w:sz w:val="24"/>
                <w:szCs w:val="24"/>
              </w:rPr>
            </w:pPr>
          </w:p>
          <w:p w14:paraId="41FD2799" w14:textId="4B598B5F" w:rsidR="005C7E90" w:rsidRPr="00555EC5" w:rsidRDefault="005C7E90" w:rsidP="00087E05">
            <w:pPr>
              <w:pStyle w:val="TableParagraph"/>
              <w:spacing w:line="360" w:lineRule="auto"/>
              <w:ind w:left="0" w:right="132" w:firstLine="0"/>
              <w:rPr>
                <w:rFonts w:asciiTheme="minorHAnsi" w:hAnsiTheme="minorHAnsi" w:cstheme="minorHAnsi"/>
                <w:b/>
                <w:sz w:val="24"/>
                <w:szCs w:val="24"/>
              </w:rPr>
            </w:pPr>
          </w:p>
        </w:tc>
        <w:tc>
          <w:tcPr>
            <w:tcW w:w="7087" w:type="dxa"/>
          </w:tcPr>
          <w:p w14:paraId="543DD2DB" w14:textId="3B8D645F" w:rsidR="00FC660A" w:rsidRPr="00555EC5" w:rsidRDefault="00FC660A" w:rsidP="00EC4FD4">
            <w:pPr>
              <w:pStyle w:val="ListParagraph"/>
              <w:numPr>
                <w:ilvl w:val="0"/>
                <w:numId w:val="5"/>
              </w:numPr>
              <w:spacing w:line="360" w:lineRule="auto"/>
              <w:ind w:left="417" w:right="57"/>
              <w:jc w:val="both"/>
              <w:rPr>
                <w:rFonts w:asciiTheme="minorHAnsi" w:eastAsia="Arial" w:hAnsiTheme="minorHAnsi" w:cstheme="minorHAnsi"/>
                <w:color w:val="000000"/>
                <w:sz w:val="22"/>
                <w:szCs w:val="22"/>
                <w:lang w:val="en-IE" w:eastAsia="en-IE"/>
              </w:rPr>
            </w:pPr>
            <w:r w:rsidRPr="00555EC5">
              <w:rPr>
                <w:rFonts w:asciiTheme="minorHAnsi" w:eastAsia="Arial" w:hAnsiTheme="minorHAnsi" w:cstheme="minorHAnsi"/>
                <w:color w:val="000000"/>
                <w:sz w:val="22"/>
                <w:szCs w:val="22"/>
                <w:lang w:val="en-IE" w:eastAsia="en-IE"/>
              </w:rPr>
              <w:t>Knowledge and understanding of the role</w:t>
            </w:r>
            <w:r w:rsidR="003C39C8" w:rsidRPr="00555EC5">
              <w:rPr>
                <w:rFonts w:asciiTheme="minorHAnsi" w:eastAsia="Arial" w:hAnsiTheme="minorHAnsi" w:cstheme="minorHAnsi"/>
                <w:color w:val="000000"/>
                <w:sz w:val="22"/>
                <w:szCs w:val="22"/>
                <w:lang w:val="en-IE" w:eastAsia="en-IE"/>
              </w:rPr>
              <w:t xml:space="preserve"> of Website &amp; Digital Media Officer</w:t>
            </w:r>
            <w:r w:rsidRPr="00555EC5">
              <w:rPr>
                <w:rFonts w:asciiTheme="minorHAnsi" w:eastAsia="Arial" w:hAnsiTheme="minorHAnsi" w:cstheme="minorHAnsi"/>
                <w:color w:val="000000"/>
                <w:sz w:val="22"/>
                <w:szCs w:val="22"/>
                <w:lang w:val="en-IE" w:eastAsia="en-IE"/>
              </w:rPr>
              <w:t>.</w:t>
            </w:r>
          </w:p>
          <w:p w14:paraId="62CEED74" w14:textId="77777777" w:rsidR="00FC660A" w:rsidRPr="00555EC5" w:rsidRDefault="00FC660A" w:rsidP="00EC4FD4">
            <w:pPr>
              <w:pStyle w:val="ListParagraph"/>
              <w:numPr>
                <w:ilvl w:val="0"/>
                <w:numId w:val="5"/>
              </w:numPr>
              <w:spacing w:line="360" w:lineRule="auto"/>
              <w:ind w:left="417" w:right="57"/>
              <w:jc w:val="both"/>
              <w:rPr>
                <w:rFonts w:asciiTheme="minorHAnsi" w:eastAsia="Arial" w:hAnsiTheme="minorHAnsi" w:cstheme="minorHAnsi"/>
                <w:color w:val="000000"/>
                <w:sz w:val="22"/>
                <w:szCs w:val="22"/>
                <w:lang w:val="en-IE" w:eastAsia="en-IE"/>
              </w:rPr>
            </w:pPr>
            <w:r w:rsidRPr="00555EC5">
              <w:rPr>
                <w:rFonts w:asciiTheme="minorHAnsi" w:eastAsia="Arial" w:hAnsiTheme="minorHAnsi" w:cstheme="minorHAnsi"/>
                <w:color w:val="000000"/>
                <w:sz w:val="22"/>
                <w:szCs w:val="22"/>
                <w:lang w:val="en-IE" w:eastAsia="en-IE"/>
              </w:rPr>
              <w:t xml:space="preserve">Range &amp; depth of experience relevant to post. </w:t>
            </w:r>
          </w:p>
          <w:p w14:paraId="37786970" w14:textId="77777777" w:rsidR="00FC660A" w:rsidRPr="00555EC5" w:rsidRDefault="00FC660A" w:rsidP="00EC4FD4">
            <w:pPr>
              <w:pStyle w:val="ListParagraph"/>
              <w:numPr>
                <w:ilvl w:val="0"/>
                <w:numId w:val="5"/>
              </w:numPr>
              <w:spacing w:line="360" w:lineRule="auto"/>
              <w:ind w:left="417" w:right="57"/>
              <w:jc w:val="both"/>
              <w:rPr>
                <w:rFonts w:asciiTheme="minorHAnsi" w:eastAsia="Arial" w:hAnsiTheme="minorHAnsi" w:cstheme="minorHAnsi"/>
                <w:color w:val="000000"/>
                <w:sz w:val="22"/>
                <w:szCs w:val="22"/>
                <w:lang w:val="en-IE" w:eastAsia="en-IE"/>
              </w:rPr>
            </w:pPr>
            <w:r w:rsidRPr="00555EC5">
              <w:rPr>
                <w:rFonts w:asciiTheme="minorHAnsi" w:eastAsia="Arial" w:hAnsiTheme="minorHAnsi" w:cstheme="minorHAnsi"/>
                <w:color w:val="000000"/>
                <w:sz w:val="22"/>
                <w:szCs w:val="22"/>
                <w:lang w:val="en-IE" w:eastAsia="en-IE"/>
              </w:rPr>
              <w:t>Specialist Knowledge, expertise in previous &amp; current working environment.</w:t>
            </w:r>
          </w:p>
          <w:p w14:paraId="2171AF8D" w14:textId="77777777" w:rsidR="00FC660A" w:rsidRPr="00555EC5" w:rsidRDefault="00FC660A" w:rsidP="00EC4FD4">
            <w:pPr>
              <w:pStyle w:val="ListParagraph"/>
              <w:numPr>
                <w:ilvl w:val="0"/>
                <w:numId w:val="5"/>
              </w:numPr>
              <w:spacing w:line="360" w:lineRule="auto"/>
              <w:ind w:left="417" w:right="57"/>
              <w:jc w:val="both"/>
              <w:rPr>
                <w:rFonts w:asciiTheme="minorHAnsi" w:eastAsia="Arial" w:hAnsiTheme="minorHAnsi" w:cstheme="minorHAnsi"/>
                <w:color w:val="000000"/>
                <w:sz w:val="22"/>
                <w:szCs w:val="22"/>
                <w:lang w:val="en-IE" w:eastAsia="en-IE"/>
              </w:rPr>
            </w:pPr>
            <w:r w:rsidRPr="00555EC5">
              <w:rPr>
                <w:rFonts w:asciiTheme="minorHAnsi" w:eastAsia="Arial" w:hAnsiTheme="minorHAnsi" w:cstheme="minorHAnsi"/>
                <w:color w:val="000000"/>
                <w:sz w:val="22"/>
                <w:szCs w:val="22"/>
                <w:lang w:val="en-IE" w:eastAsia="en-IE"/>
              </w:rPr>
              <w:t>Understanding of local government legislation, local government policy.</w:t>
            </w:r>
          </w:p>
          <w:p w14:paraId="6FACB982" w14:textId="77777777" w:rsidR="00A62F5E" w:rsidRPr="00555EC5" w:rsidRDefault="00FC660A" w:rsidP="00EC4FD4">
            <w:pPr>
              <w:pStyle w:val="TableParagraph"/>
              <w:numPr>
                <w:ilvl w:val="0"/>
                <w:numId w:val="5"/>
              </w:numPr>
              <w:tabs>
                <w:tab w:val="left" w:pos="827"/>
                <w:tab w:val="left" w:pos="828"/>
              </w:tabs>
              <w:spacing w:line="360" w:lineRule="auto"/>
              <w:ind w:left="417" w:right="57"/>
              <w:jc w:val="both"/>
              <w:rPr>
                <w:rFonts w:asciiTheme="minorHAnsi" w:hAnsiTheme="minorHAnsi" w:cstheme="minorHAnsi"/>
              </w:rPr>
            </w:pPr>
            <w:r w:rsidRPr="00555EC5">
              <w:rPr>
                <w:rFonts w:asciiTheme="minorHAnsi" w:hAnsiTheme="minorHAnsi" w:cstheme="minorHAnsi"/>
                <w:color w:val="000000"/>
                <w:lang w:val="en-IE" w:eastAsia="en-IE"/>
              </w:rPr>
              <w:t>A clear understanding of Health and Safety Policy and Procedures.</w:t>
            </w:r>
          </w:p>
          <w:p w14:paraId="338C09AE" w14:textId="77777777" w:rsidR="009E51FF" w:rsidRPr="002A1D37" w:rsidRDefault="009E51FF" w:rsidP="00EC4FD4">
            <w:pPr>
              <w:pStyle w:val="ListParagraph"/>
              <w:numPr>
                <w:ilvl w:val="0"/>
                <w:numId w:val="5"/>
              </w:numPr>
              <w:spacing w:line="360" w:lineRule="auto"/>
              <w:ind w:left="417" w:right="57"/>
              <w:jc w:val="both"/>
              <w:rPr>
                <w:rFonts w:asciiTheme="minorHAnsi" w:eastAsia="Arial" w:hAnsiTheme="minorHAnsi" w:cstheme="minorHAnsi"/>
                <w:color w:val="000000"/>
                <w:sz w:val="22"/>
                <w:szCs w:val="22"/>
                <w:lang w:val="en-IE" w:eastAsia="en-IE"/>
              </w:rPr>
            </w:pPr>
            <w:r w:rsidRPr="002A1D37">
              <w:rPr>
                <w:rFonts w:asciiTheme="minorHAnsi" w:hAnsiTheme="minorHAnsi" w:cstheme="minorHAnsi"/>
                <w:sz w:val="22"/>
                <w:szCs w:val="22"/>
              </w:rPr>
              <w:t>A good understanding of website good practice.</w:t>
            </w:r>
            <w:r w:rsidRPr="002A1D37">
              <w:rPr>
                <w:rFonts w:asciiTheme="minorHAnsi" w:hAnsiTheme="minorHAnsi" w:cstheme="minorHAnsi"/>
              </w:rPr>
              <w:t xml:space="preserve"> </w:t>
            </w:r>
          </w:p>
          <w:p w14:paraId="402B9BA3" w14:textId="317D7C65" w:rsidR="009E51FF" w:rsidRPr="00555EC5" w:rsidRDefault="009E51FF" w:rsidP="00EC4FD4">
            <w:pPr>
              <w:pStyle w:val="ListParagraph"/>
              <w:numPr>
                <w:ilvl w:val="0"/>
                <w:numId w:val="5"/>
              </w:numPr>
              <w:spacing w:line="360" w:lineRule="auto"/>
              <w:ind w:left="417" w:right="57"/>
              <w:jc w:val="both"/>
              <w:rPr>
                <w:rFonts w:asciiTheme="minorHAnsi" w:hAnsiTheme="minorHAnsi" w:cstheme="minorHAnsi"/>
              </w:rPr>
            </w:pPr>
            <w:r w:rsidRPr="002A1D37">
              <w:rPr>
                <w:rFonts w:asciiTheme="minorHAnsi" w:hAnsiTheme="minorHAnsi" w:cstheme="minorHAnsi"/>
                <w:sz w:val="22"/>
                <w:szCs w:val="22"/>
              </w:rPr>
              <w:t>A strong knowledge of the organisation and work of local government and of relationships with stakeholders</w:t>
            </w:r>
            <w:r w:rsidRPr="00555EC5">
              <w:rPr>
                <w:rFonts w:asciiTheme="minorHAnsi" w:hAnsiTheme="minorHAnsi" w:cstheme="minorHAnsi"/>
              </w:rPr>
              <w:t>.</w:t>
            </w:r>
          </w:p>
        </w:tc>
      </w:tr>
      <w:bookmarkEnd w:id="8"/>
    </w:tbl>
    <w:p w14:paraId="44DA238E" w14:textId="77777777" w:rsidR="00D56764" w:rsidRPr="00555EC5" w:rsidRDefault="00D56764" w:rsidP="00D56764">
      <w:pPr>
        <w:spacing w:line="360" w:lineRule="auto"/>
        <w:jc w:val="both"/>
        <w:rPr>
          <w:rFonts w:asciiTheme="minorHAnsi" w:hAnsiTheme="minorHAnsi" w:cstheme="minorHAnsi"/>
          <w:b/>
          <w:sz w:val="22"/>
          <w:szCs w:val="22"/>
        </w:rPr>
      </w:pPr>
    </w:p>
    <w:p w14:paraId="7F92E948" w14:textId="77777777" w:rsidR="00D56764" w:rsidRPr="00555EC5" w:rsidRDefault="00D56764" w:rsidP="00D56764">
      <w:pPr>
        <w:spacing w:line="360" w:lineRule="auto"/>
        <w:jc w:val="both"/>
        <w:rPr>
          <w:rFonts w:asciiTheme="minorHAnsi" w:hAnsiTheme="minorHAnsi" w:cstheme="minorHAnsi"/>
          <w:sz w:val="22"/>
          <w:szCs w:val="22"/>
        </w:rPr>
      </w:pPr>
      <w:r w:rsidRPr="00555EC5">
        <w:rPr>
          <w:rFonts w:asciiTheme="minorHAnsi" w:hAnsiTheme="minorHAnsi" w:cstheme="minorHAnsi"/>
          <w:b/>
          <w:sz w:val="22"/>
          <w:szCs w:val="22"/>
        </w:rPr>
        <w:t>5.</w:t>
      </w:r>
      <w:r w:rsidRPr="00555EC5">
        <w:rPr>
          <w:rFonts w:asciiTheme="minorHAnsi" w:hAnsiTheme="minorHAnsi" w:cstheme="minorHAnsi"/>
          <w:b/>
          <w:sz w:val="22"/>
          <w:szCs w:val="22"/>
        </w:rPr>
        <w:tab/>
      </w:r>
      <w:r w:rsidRPr="00555EC5">
        <w:rPr>
          <w:rFonts w:asciiTheme="minorHAnsi" w:hAnsiTheme="minorHAnsi" w:cstheme="minorHAnsi"/>
          <w:b/>
          <w:sz w:val="22"/>
          <w:szCs w:val="22"/>
          <w:u w:val="single"/>
        </w:rPr>
        <w:t>RESIDENCE:</w:t>
      </w:r>
    </w:p>
    <w:p w14:paraId="420C622C" w14:textId="4850E669" w:rsidR="00D56764" w:rsidRPr="00555EC5" w:rsidRDefault="00D56764" w:rsidP="00D56764">
      <w:pPr>
        <w:spacing w:line="360" w:lineRule="auto"/>
        <w:ind w:left="709"/>
        <w:jc w:val="both"/>
        <w:rPr>
          <w:rFonts w:asciiTheme="minorHAnsi" w:hAnsiTheme="minorHAnsi" w:cstheme="minorHAnsi"/>
          <w:sz w:val="22"/>
          <w:szCs w:val="22"/>
        </w:rPr>
      </w:pPr>
      <w:r w:rsidRPr="00555EC5">
        <w:rPr>
          <w:rFonts w:asciiTheme="minorHAnsi" w:hAnsiTheme="minorHAnsi" w:cstheme="minorHAnsi"/>
          <w:sz w:val="22"/>
          <w:szCs w:val="22"/>
        </w:rPr>
        <w:t>Holders of the position shall reside in the district in which his/her duties are to be performed or within a reasonable distance thereof.</w:t>
      </w:r>
    </w:p>
    <w:p w14:paraId="4418BD84" w14:textId="77777777" w:rsidR="003D46B1" w:rsidRPr="00555EC5" w:rsidRDefault="003D46B1" w:rsidP="00555EC5">
      <w:pPr>
        <w:spacing w:line="360" w:lineRule="auto"/>
        <w:jc w:val="both"/>
        <w:rPr>
          <w:rFonts w:asciiTheme="minorHAnsi" w:hAnsiTheme="minorHAnsi" w:cstheme="minorHAnsi"/>
          <w:sz w:val="22"/>
          <w:szCs w:val="22"/>
        </w:rPr>
      </w:pPr>
    </w:p>
    <w:p w14:paraId="701F04ED" w14:textId="77777777" w:rsidR="00D56764" w:rsidRPr="00555EC5" w:rsidRDefault="00D56764" w:rsidP="00D56764">
      <w:pPr>
        <w:spacing w:line="360" w:lineRule="auto"/>
        <w:jc w:val="both"/>
        <w:rPr>
          <w:rFonts w:asciiTheme="minorHAnsi" w:hAnsiTheme="minorHAnsi" w:cstheme="minorHAnsi"/>
          <w:sz w:val="22"/>
          <w:szCs w:val="22"/>
        </w:rPr>
      </w:pPr>
      <w:r w:rsidRPr="00555EC5">
        <w:rPr>
          <w:rFonts w:asciiTheme="minorHAnsi" w:hAnsiTheme="minorHAnsi" w:cstheme="minorHAnsi"/>
          <w:b/>
          <w:sz w:val="22"/>
          <w:szCs w:val="22"/>
        </w:rPr>
        <w:t>6.</w:t>
      </w:r>
      <w:r w:rsidRPr="00555EC5">
        <w:rPr>
          <w:rFonts w:asciiTheme="minorHAnsi" w:hAnsiTheme="minorHAnsi" w:cstheme="minorHAnsi"/>
          <w:b/>
          <w:sz w:val="22"/>
          <w:szCs w:val="22"/>
        </w:rPr>
        <w:tab/>
      </w:r>
      <w:r w:rsidRPr="00555EC5">
        <w:rPr>
          <w:rFonts w:asciiTheme="minorHAnsi" w:hAnsiTheme="minorHAnsi" w:cstheme="minorHAnsi"/>
          <w:b/>
          <w:sz w:val="22"/>
          <w:szCs w:val="22"/>
          <w:u w:val="single"/>
        </w:rPr>
        <w:t>ANNUAL LEAVE:</w:t>
      </w:r>
    </w:p>
    <w:p w14:paraId="710CFB38" w14:textId="77777777" w:rsidR="00D56764" w:rsidRPr="00555EC5" w:rsidRDefault="00D56764" w:rsidP="00D56764">
      <w:pPr>
        <w:pStyle w:val="BodyTextIndent"/>
        <w:spacing w:line="360" w:lineRule="auto"/>
        <w:ind w:left="709"/>
        <w:rPr>
          <w:rFonts w:asciiTheme="minorHAnsi" w:hAnsiTheme="minorHAnsi" w:cstheme="minorHAnsi"/>
          <w:sz w:val="22"/>
          <w:szCs w:val="22"/>
        </w:rPr>
      </w:pPr>
      <w:r w:rsidRPr="00555EC5">
        <w:rPr>
          <w:rFonts w:asciiTheme="minorHAnsi" w:hAnsiTheme="minorHAnsi" w:cstheme="minorHAnsi"/>
          <w:sz w:val="22"/>
          <w:szCs w:val="22"/>
        </w:rPr>
        <w:t xml:space="preserve">Annual leave entitlement is </w:t>
      </w:r>
      <w:r w:rsidRPr="00555EC5">
        <w:rPr>
          <w:rFonts w:asciiTheme="minorHAnsi" w:hAnsiTheme="minorHAnsi" w:cstheme="minorHAnsi"/>
          <w:b/>
          <w:bCs/>
          <w:sz w:val="22"/>
          <w:szCs w:val="22"/>
        </w:rPr>
        <w:t>30</w:t>
      </w:r>
      <w:r w:rsidRPr="00555EC5">
        <w:rPr>
          <w:rFonts w:asciiTheme="minorHAnsi" w:hAnsiTheme="minorHAnsi" w:cstheme="minorHAnsi"/>
          <w:sz w:val="22"/>
          <w:szCs w:val="22"/>
        </w:rPr>
        <w:t xml:space="preserve"> days per year.</w:t>
      </w:r>
    </w:p>
    <w:p w14:paraId="07061758" w14:textId="77777777" w:rsidR="00C76D4C" w:rsidRDefault="00C76D4C" w:rsidP="00D56764">
      <w:pPr>
        <w:pStyle w:val="BodyTextIndent"/>
        <w:spacing w:line="360" w:lineRule="auto"/>
        <w:ind w:left="0"/>
        <w:rPr>
          <w:rFonts w:asciiTheme="minorHAnsi" w:hAnsiTheme="minorHAnsi" w:cstheme="minorHAnsi"/>
          <w:sz w:val="22"/>
          <w:szCs w:val="22"/>
        </w:rPr>
      </w:pPr>
    </w:p>
    <w:p w14:paraId="205B945B" w14:textId="77777777" w:rsidR="002A1D37" w:rsidRDefault="002A1D37" w:rsidP="00D56764">
      <w:pPr>
        <w:pStyle w:val="BodyTextIndent"/>
        <w:spacing w:line="360" w:lineRule="auto"/>
        <w:ind w:left="0"/>
        <w:rPr>
          <w:rFonts w:asciiTheme="minorHAnsi" w:hAnsiTheme="minorHAnsi" w:cstheme="minorHAnsi"/>
          <w:sz w:val="22"/>
          <w:szCs w:val="22"/>
        </w:rPr>
      </w:pPr>
    </w:p>
    <w:p w14:paraId="024BC5AB" w14:textId="77777777" w:rsidR="004B488D" w:rsidRDefault="004B488D" w:rsidP="00D56764">
      <w:pPr>
        <w:pStyle w:val="BodyTextIndent"/>
        <w:spacing w:line="360" w:lineRule="auto"/>
        <w:ind w:left="0"/>
        <w:rPr>
          <w:rFonts w:asciiTheme="minorHAnsi" w:hAnsiTheme="minorHAnsi" w:cstheme="minorHAnsi"/>
          <w:sz w:val="22"/>
          <w:szCs w:val="22"/>
        </w:rPr>
      </w:pPr>
    </w:p>
    <w:p w14:paraId="3B873BE2" w14:textId="77777777" w:rsidR="00D56764" w:rsidRPr="00555EC5" w:rsidRDefault="00D56764" w:rsidP="00D56764">
      <w:pPr>
        <w:pStyle w:val="BodyTextIndent"/>
        <w:spacing w:line="360" w:lineRule="auto"/>
        <w:ind w:left="0"/>
        <w:rPr>
          <w:rFonts w:asciiTheme="minorHAnsi" w:hAnsiTheme="minorHAnsi" w:cstheme="minorHAnsi"/>
          <w:sz w:val="22"/>
          <w:szCs w:val="22"/>
        </w:rPr>
      </w:pPr>
      <w:r w:rsidRPr="00555EC5">
        <w:rPr>
          <w:rFonts w:asciiTheme="minorHAnsi" w:hAnsiTheme="minorHAnsi" w:cstheme="minorHAnsi"/>
          <w:b/>
          <w:sz w:val="22"/>
          <w:szCs w:val="22"/>
        </w:rPr>
        <w:t>7.</w:t>
      </w:r>
      <w:r w:rsidRPr="00555EC5">
        <w:rPr>
          <w:rFonts w:asciiTheme="minorHAnsi" w:hAnsiTheme="minorHAnsi" w:cstheme="minorHAnsi"/>
          <w:b/>
          <w:sz w:val="22"/>
          <w:szCs w:val="22"/>
        </w:rPr>
        <w:tab/>
      </w:r>
      <w:r w:rsidRPr="00555EC5">
        <w:rPr>
          <w:rFonts w:asciiTheme="minorHAnsi" w:hAnsiTheme="minorHAnsi" w:cstheme="minorHAnsi"/>
          <w:b/>
          <w:sz w:val="22"/>
          <w:szCs w:val="22"/>
          <w:u w:val="single"/>
        </w:rPr>
        <w:t>TRAVEL:</w:t>
      </w:r>
    </w:p>
    <w:p w14:paraId="4E1128AA" w14:textId="5E601C4C" w:rsidR="00D56764" w:rsidRPr="00555EC5" w:rsidRDefault="00D56764" w:rsidP="00077BCF">
      <w:pPr>
        <w:pStyle w:val="BodyTextIndent"/>
        <w:spacing w:line="360" w:lineRule="auto"/>
        <w:ind w:left="709"/>
        <w:rPr>
          <w:rFonts w:asciiTheme="minorHAnsi" w:hAnsiTheme="minorHAnsi" w:cstheme="minorHAnsi"/>
          <w:sz w:val="22"/>
          <w:szCs w:val="22"/>
        </w:rPr>
      </w:pPr>
      <w:r w:rsidRPr="00555EC5">
        <w:rPr>
          <w:rFonts w:asciiTheme="minorHAnsi" w:hAnsiTheme="minorHAnsi" w:cstheme="minorHAnsi"/>
          <w:sz w:val="22"/>
          <w:szCs w:val="22"/>
        </w:rPr>
        <w:t>Mayo County Council reserves the right to provide a v</w:t>
      </w:r>
      <w:r w:rsidR="00806BD7" w:rsidRPr="00555EC5">
        <w:rPr>
          <w:rFonts w:asciiTheme="minorHAnsi" w:hAnsiTheme="minorHAnsi" w:cstheme="minorHAnsi"/>
          <w:sz w:val="22"/>
          <w:szCs w:val="22"/>
        </w:rPr>
        <w:t>ehicle</w:t>
      </w:r>
      <w:r w:rsidRPr="00555EC5">
        <w:rPr>
          <w:rFonts w:asciiTheme="minorHAnsi" w:hAnsiTheme="minorHAnsi" w:cstheme="minorHAnsi"/>
          <w:sz w:val="22"/>
          <w:szCs w:val="22"/>
        </w:rPr>
        <w:t xml:space="preserve"> to enable you to carry out your duties. The provision of a v</w:t>
      </w:r>
      <w:r w:rsidR="00D60024" w:rsidRPr="00555EC5">
        <w:rPr>
          <w:rFonts w:asciiTheme="minorHAnsi" w:hAnsiTheme="minorHAnsi" w:cstheme="minorHAnsi"/>
          <w:sz w:val="22"/>
          <w:szCs w:val="22"/>
        </w:rPr>
        <w:t>ehicle</w:t>
      </w:r>
      <w:r w:rsidRPr="00555EC5">
        <w:rPr>
          <w:rFonts w:asciiTheme="minorHAnsi" w:hAnsiTheme="minorHAnsi" w:cstheme="minorHAnsi"/>
          <w:sz w:val="22"/>
          <w:szCs w:val="22"/>
        </w:rPr>
        <w:t xml:space="preserve"> will be at the discretion of the Chief Executive.</w:t>
      </w:r>
    </w:p>
    <w:p w14:paraId="7E60101D" w14:textId="77777777" w:rsidR="009B6C45" w:rsidRPr="00555EC5" w:rsidRDefault="009B6C45" w:rsidP="00D56764">
      <w:pPr>
        <w:spacing w:line="276" w:lineRule="auto"/>
        <w:rPr>
          <w:rFonts w:asciiTheme="minorHAnsi" w:hAnsiTheme="minorHAnsi" w:cstheme="minorHAnsi"/>
          <w:b/>
          <w:sz w:val="22"/>
          <w:szCs w:val="22"/>
        </w:rPr>
      </w:pPr>
    </w:p>
    <w:p w14:paraId="762E9094" w14:textId="77777777" w:rsidR="00D56764" w:rsidRPr="00555EC5" w:rsidRDefault="00D56764" w:rsidP="00D56764">
      <w:pPr>
        <w:pStyle w:val="BodyTextIndent"/>
        <w:spacing w:line="360" w:lineRule="auto"/>
        <w:ind w:left="0"/>
        <w:rPr>
          <w:rFonts w:asciiTheme="minorHAnsi" w:hAnsiTheme="minorHAnsi" w:cstheme="minorHAnsi"/>
          <w:sz w:val="22"/>
          <w:szCs w:val="22"/>
        </w:rPr>
      </w:pPr>
      <w:r w:rsidRPr="00555EC5">
        <w:rPr>
          <w:rFonts w:asciiTheme="minorHAnsi" w:hAnsiTheme="minorHAnsi" w:cstheme="minorHAnsi"/>
          <w:b/>
          <w:bCs/>
          <w:sz w:val="22"/>
          <w:szCs w:val="22"/>
        </w:rPr>
        <w:t>8.</w:t>
      </w:r>
      <w:r w:rsidRPr="00555EC5">
        <w:rPr>
          <w:rFonts w:asciiTheme="minorHAnsi" w:hAnsiTheme="minorHAnsi" w:cstheme="minorHAnsi"/>
          <w:sz w:val="22"/>
          <w:szCs w:val="22"/>
        </w:rPr>
        <w:tab/>
      </w:r>
      <w:r w:rsidRPr="00555EC5">
        <w:rPr>
          <w:rFonts w:asciiTheme="minorHAnsi" w:hAnsiTheme="minorHAnsi" w:cstheme="minorHAnsi"/>
          <w:b/>
          <w:sz w:val="22"/>
          <w:szCs w:val="22"/>
          <w:u w:val="single"/>
        </w:rPr>
        <w:t>SHORTLISTING</w:t>
      </w:r>
      <w:r w:rsidRPr="00555EC5">
        <w:rPr>
          <w:rFonts w:asciiTheme="minorHAnsi" w:hAnsiTheme="minorHAnsi" w:cstheme="minorHAnsi"/>
          <w:sz w:val="22"/>
          <w:szCs w:val="22"/>
          <w:u w:val="single"/>
        </w:rPr>
        <w:t>:</w:t>
      </w:r>
    </w:p>
    <w:p w14:paraId="114C0987" w14:textId="237AB461" w:rsidR="009B6C45" w:rsidRPr="00555EC5" w:rsidRDefault="00D56764" w:rsidP="00EC4FD4">
      <w:pPr>
        <w:spacing w:line="360" w:lineRule="auto"/>
        <w:ind w:left="680"/>
        <w:jc w:val="both"/>
        <w:rPr>
          <w:rFonts w:asciiTheme="minorHAnsi" w:hAnsiTheme="minorHAnsi" w:cstheme="minorHAnsi"/>
          <w:sz w:val="22"/>
          <w:szCs w:val="22"/>
        </w:rPr>
      </w:pPr>
      <w:r w:rsidRPr="00555EC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69467956" w14:textId="26AD768B" w:rsidR="00D56764" w:rsidRPr="00555EC5" w:rsidRDefault="00D56764" w:rsidP="00EC4FD4">
      <w:pPr>
        <w:spacing w:line="360" w:lineRule="auto"/>
        <w:ind w:left="680"/>
        <w:jc w:val="both"/>
        <w:rPr>
          <w:rFonts w:asciiTheme="minorHAnsi" w:hAnsiTheme="minorHAnsi" w:cstheme="minorHAnsi"/>
          <w:sz w:val="22"/>
          <w:szCs w:val="22"/>
        </w:rPr>
      </w:pPr>
      <w:r w:rsidRPr="00555EC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5EA9B2C5" w14:textId="77777777" w:rsidR="009B6C45" w:rsidRPr="00555EC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4FA9C5A3" w14:textId="6A301085" w:rsidR="00D56764" w:rsidRPr="00555EC5" w:rsidRDefault="00D56764" w:rsidP="00EC4FD4">
      <w:pPr>
        <w:tabs>
          <w:tab w:val="left" w:pos="720"/>
        </w:tabs>
        <w:spacing w:line="360" w:lineRule="auto"/>
        <w:ind w:left="794"/>
        <w:jc w:val="both"/>
        <w:textAlignment w:val="baseline"/>
        <w:rPr>
          <w:rFonts w:asciiTheme="minorHAnsi" w:hAnsiTheme="minorHAnsi" w:cstheme="minorHAnsi"/>
          <w:sz w:val="22"/>
          <w:szCs w:val="22"/>
        </w:rPr>
      </w:pPr>
      <w:r w:rsidRPr="00555EC5">
        <w:rPr>
          <w:rFonts w:asciiTheme="minorHAnsi" w:hAnsiTheme="minorHAnsi" w:cstheme="minorHAnsi"/>
          <w:bCs/>
          <w:sz w:val="22"/>
          <w:szCs w:val="22"/>
        </w:rPr>
        <w:t xml:space="preserve">In the event of a shortlisting exercise being employed, </w:t>
      </w:r>
      <w:r w:rsidRPr="00555EC5">
        <w:rPr>
          <w:rFonts w:asciiTheme="minorHAnsi" w:hAnsiTheme="minorHAnsi" w:cstheme="minorHAnsi"/>
          <w:sz w:val="22"/>
          <w:szCs w:val="22"/>
        </w:rPr>
        <w:t>The shortlisting process can take the form of:-</w:t>
      </w:r>
    </w:p>
    <w:p w14:paraId="0F8B3625" w14:textId="511180FB" w:rsidR="00540669" w:rsidRPr="00555EC5" w:rsidRDefault="00D56764" w:rsidP="00EC4FD4">
      <w:pPr>
        <w:pStyle w:val="BodyTextIndent2"/>
        <w:numPr>
          <w:ilvl w:val="0"/>
          <w:numId w:val="10"/>
        </w:numPr>
        <w:spacing w:line="360" w:lineRule="auto"/>
        <w:ind w:left="1154"/>
        <w:rPr>
          <w:rFonts w:asciiTheme="minorHAnsi" w:hAnsiTheme="minorHAnsi" w:cstheme="minorHAnsi"/>
          <w:sz w:val="22"/>
          <w:szCs w:val="22"/>
        </w:rPr>
      </w:pPr>
      <w:r w:rsidRPr="00555EC5">
        <w:rPr>
          <w:rFonts w:asciiTheme="minorHAnsi" w:hAnsiTheme="minorHAnsi" w:cstheme="minorHAnsi"/>
          <w:b w:val="0"/>
          <w:bCs/>
          <w:sz w:val="22"/>
          <w:szCs w:val="22"/>
        </w:rPr>
        <w:t>Shortlisting of candidates on the basis of information contained in their application form</w:t>
      </w:r>
      <w:r w:rsidR="005D6750" w:rsidRPr="00555EC5">
        <w:rPr>
          <w:rFonts w:asciiTheme="minorHAnsi" w:hAnsiTheme="minorHAnsi" w:cstheme="minorHAnsi"/>
          <w:b w:val="0"/>
          <w:bCs/>
          <w:sz w:val="22"/>
          <w:szCs w:val="22"/>
        </w:rPr>
        <w:t>.</w:t>
      </w:r>
      <w:r w:rsidRPr="00555EC5">
        <w:rPr>
          <w:rFonts w:asciiTheme="minorHAnsi" w:hAnsiTheme="minorHAnsi" w:cstheme="minorHAnsi"/>
          <w:sz w:val="22"/>
          <w:szCs w:val="22"/>
        </w:rPr>
        <w:t xml:space="preserve"> </w:t>
      </w:r>
      <w:r w:rsidRPr="00555EC5">
        <w:rPr>
          <w:rFonts w:asciiTheme="minorHAnsi" w:hAnsiTheme="minorHAnsi" w:cstheme="minorHAnsi"/>
          <w:b w:val="0"/>
          <w:bCs/>
          <w:sz w:val="22"/>
          <w:szCs w:val="22"/>
        </w:rPr>
        <w:t>(It is therefore in the interests of each candidate to provide a detailed and accurate account of his/her qualifications/ experience on the application form).</w:t>
      </w:r>
    </w:p>
    <w:p w14:paraId="5EFFD5D3" w14:textId="572900C3" w:rsidR="00D56764" w:rsidRPr="00EC4FD4" w:rsidRDefault="00D56764" w:rsidP="00EC4FD4">
      <w:pPr>
        <w:pStyle w:val="ListParagraph"/>
        <w:numPr>
          <w:ilvl w:val="0"/>
          <w:numId w:val="10"/>
        </w:numPr>
        <w:tabs>
          <w:tab w:val="left" w:pos="720"/>
        </w:tabs>
        <w:spacing w:line="360" w:lineRule="auto"/>
        <w:ind w:left="1154"/>
        <w:jc w:val="both"/>
        <w:textAlignment w:val="baseline"/>
        <w:rPr>
          <w:rFonts w:asciiTheme="minorHAnsi" w:hAnsiTheme="minorHAnsi" w:cstheme="minorHAnsi"/>
          <w:sz w:val="22"/>
          <w:szCs w:val="22"/>
        </w:rPr>
      </w:pPr>
      <w:r w:rsidRPr="00EC4FD4">
        <w:rPr>
          <w:rFonts w:asciiTheme="minorHAnsi" w:hAnsiTheme="minorHAnsi" w:cstheme="minorHAnsi"/>
          <w:sz w:val="22"/>
          <w:szCs w:val="22"/>
        </w:rPr>
        <w:t>Other written, oral or practical tests appropriate to the position</w:t>
      </w:r>
      <w:r w:rsidR="00062755" w:rsidRPr="00EC4FD4">
        <w:rPr>
          <w:rFonts w:asciiTheme="minorHAnsi" w:hAnsiTheme="minorHAnsi" w:cstheme="minorHAnsi"/>
          <w:sz w:val="22"/>
          <w:szCs w:val="22"/>
        </w:rPr>
        <w:t>.</w:t>
      </w:r>
    </w:p>
    <w:p w14:paraId="17BAE2EF" w14:textId="76EDCB52" w:rsidR="00D56764" w:rsidRPr="00EC4FD4" w:rsidRDefault="00D56764" w:rsidP="00EC4FD4">
      <w:pPr>
        <w:pStyle w:val="ListParagraph"/>
        <w:numPr>
          <w:ilvl w:val="0"/>
          <w:numId w:val="10"/>
        </w:numPr>
        <w:tabs>
          <w:tab w:val="left" w:pos="720"/>
        </w:tabs>
        <w:spacing w:line="360" w:lineRule="auto"/>
        <w:ind w:left="1154"/>
        <w:jc w:val="both"/>
        <w:textAlignment w:val="baseline"/>
        <w:rPr>
          <w:rFonts w:asciiTheme="minorHAnsi" w:hAnsiTheme="minorHAnsi" w:cstheme="minorHAnsi"/>
          <w:b/>
          <w:i/>
          <w:sz w:val="22"/>
          <w:szCs w:val="22"/>
        </w:rPr>
      </w:pPr>
      <w:r w:rsidRPr="00EC4FD4">
        <w:rPr>
          <w:rFonts w:asciiTheme="minorHAnsi" w:hAnsiTheme="minorHAnsi" w:cstheme="minorHAnsi"/>
          <w:sz w:val="22"/>
          <w:szCs w:val="22"/>
        </w:rPr>
        <w:t xml:space="preserve">Preliminary interviews to reduce the number of candidates to a more manageable number for the final Interview Board </w:t>
      </w:r>
      <w:r w:rsidRPr="00EC4FD4">
        <w:rPr>
          <w:rFonts w:asciiTheme="minorHAnsi" w:hAnsiTheme="minorHAnsi" w:cstheme="minorHAnsi"/>
          <w:b/>
          <w:i/>
          <w:sz w:val="22"/>
          <w:szCs w:val="22"/>
        </w:rPr>
        <w:t xml:space="preserve">or </w:t>
      </w:r>
    </w:p>
    <w:p w14:paraId="0F77259D" w14:textId="438D1F6A" w:rsidR="009B6C45" w:rsidRPr="00EC4FD4" w:rsidRDefault="00D56764" w:rsidP="00EC4FD4">
      <w:pPr>
        <w:pStyle w:val="ListParagraph"/>
        <w:numPr>
          <w:ilvl w:val="0"/>
          <w:numId w:val="10"/>
        </w:numPr>
        <w:tabs>
          <w:tab w:val="left" w:pos="720"/>
        </w:tabs>
        <w:spacing w:line="360" w:lineRule="auto"/>
        <w:ind w:left="1154"/>
        <w:jc w:val="both"/>
        <w:textAlignment w:val="baseline"/>
        <w:rPr>
          <w:rFonts w:asciiTheme="minorHAnsi" w:hAnsiTheme="minorHAnsi" w:cstheme="minorHAnsi"/>
          <w:sz w:val="22"/>
          <w:szCs w:val="22"/>
        </w:rPr>
      </w:pPr>
      <w:r w:rsidRPr="00EC4FD4">
        <w:rPr>
          <w:rFonts w:asciiTheme="minorHAnsi" w:hAnsiTheme="minorHAnsi" w:cstheme="minorHAnsi"/>
          <w:sz w:val="22"/>
          <w:szCs w:val="22"/>
        </w:rPr>
        <w:t>Preliminary interviews to determine qualified candidates, after which a selected number of the qualified candidates are called back for final interview.</w:t>
      </w:r>
    </w:p>
    <w:p w14:paraId="25704FDA" w14:textId="77777777" w:rsidR="002A1D37" w:rsidRDefault="002A1D37" w:rsidP="00555EC5">
      <w:pPr>
        <w:tabs>
          <w:tab w:val="left" w:pos="720"/>
        </w:tabs>
        <w:spacing w:line="360" w:lineRule="auto"/>
        <w:ind w:left="709"/>
        <w:jc w:val="both"/>
        <w:textAlignment w:val="baseline"/>
        <w:rPr>
          <w:rFonts w:asciiTheme="minorHAnsi" w:hAnsiTheme="minorHAnsi" w:cstheme="minorHAnsi"/>
          <w:sz w:val="22"/>
          <w:szCs w:val="22"/>
        </w:rPr>
      </w:pPr>
    </w:p>
    <w:p w14:paraId="266702BD"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416B8E0F"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64E2F7EE"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44823DB9"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7344E5E4"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32264E66"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7A67A302"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229BDA61" w14:textId="77777777" w:rsidR="00EC4FD4" w:rsidRDefault="00EC4FD4" w:rsidP="00555EC5">
      <w:pPr>
        <w:tabs>
          <w:tab w:val="left" w:pos="720"/>
        </w:tabs>
        <w:spacing w:line="360" w:lineRule="auto"/>
        <w:ind w:left="709"/>
        <w:jc w:val="both"/>
        <w:textAlignment w:val="baseline"/>
        <w:rPr>
          <w:rFonts w:asciiTheme="minorHAnsi" w:hAnsiTheme="minorHAnsi" w:cstheme="minorHAnsi"/>
          <w:sz w:val="22"/>
          <w:szCs w:val="22"/>
        </w:rPr>
      </w:pPr>
    </w:p>
    <w:p w14:paraId="6F520EA0" w14:textId="77777777" w:rsidR="00D56764" w:rsidRPr="00555EC5" w:rsidRDefault="00D56764" w:rsidP="00D56764">
      <w:pPr>
        <w:pStyle w:val="BodyTextIndent2"/>
        <w:spacing w:line="360" w:lineRule="auto"/>
        <w:ind w:left="0" w:firstLine="0"/>
        <w:rPr>
          <w:rFonts w:asciiTheme="minorHAnsi" w:hAnsiTheme="minorHAnsi" w:cstheme="minorHAnsi"/>
          <w:sz w:val="22"/>
          <w:szCs w:val="22"/>
        </w:rPr>
      </w:pPr>
      <w:r w:rsidRPr="00555EC5">
        <w:rPr>
          <w:rFonts w:asciiTheme="minorHAnsi" w:hAnsiTheme="minorHAnsi" w:cstheme="minorHAnsi"/>
          <w:sz w:val="22"/>
          <w:szCs w:val="22"/>
        </w:rPr>
        <w:t>9.</w:t>
      </w:r>
      <w:r w:rsidRPr="00555EC5">
        <w:rPr>
          <w:rFonts w:asciiTheme="minorHAnsi" w:hAnsiTheme="minorHAnsi" w:cstheme="minorHAnsi"/>
          <w:sz w:val="22"/>
          <w:szCs w:val="22"/>
        </w:rPr>
        <w:tab/>
      </w:r>
      <w:r w:rsidRPr="00555EC5">
        <w:rPr>
          <w:rFonts w:asciiTheme="minorHAnsi" w:hAnsiTheme="minorHAnsi" w:cstheme="minorHAnsi"/>
          <w:sz w:val="22"/>
          <w:szCs w:val="22"/>
          <w:u w:val="single"/>
        </w:rPr>
        <w:t>APPOINTMENT:</w:t>
      </w:r>
    </w:p>
    <w:p w14:paraId="3A07F31B" w14:textId="77777777" w:rsidR="00D56764" w:rsidRPr="00555EC5" w:rsidRDefault="00D56764"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Candidates whose names are on a panel and who satisfy the Local Authority that they possess the qualifications declared for the position and that they are otherwise suitable for employment may within the life of the panel be employed as relevant vacancies arise. The life of the panel will be one year from the date of its establishment.</w:t>
      </w:r>
    </w:p>
    <w:p w14:paraId="5E062AB3" w14:textId="19D2EAFC" w:rsidR="00D56764" w:rsidRPr="00555EC5" w:rsidRDefault="00D56764" w:rsidP="00D56764">
      <w:pPr>
        <w:tabs>
          <w:tab w:val="center" w:pos="142"/>
          <w:tab w:val="left" w:pos="1260"/>
        </w:tabs>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2DA0F157" w14:textId="77777777" w:rsidR="00D56764" w:rsidRPr="00555EC5" w:rsidRDefault="00D56764"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555EC5" w:rsidRDefault="00D56764" w:rsidP="00D56764">
      <w:pPr>
        <w:tabs>
          <w:tab w:val="center" w:pos="142"/>
          <w:tab w:val="left" w:pos="709"/>
        </w:tabs>
        <w:spacing w:line="360" w:lineRule="auto"/>
        <w:jc w:val="both"/>
        <w:rPr>
          <w:rFonts w:asciiTheme="minorHAnsi" w:hAnsiTheme="minorHAnsi" w:cstheme="minorHAnsi"/>
          <w:sz w:val="22"/>
          <w:szCs w:val="22"/>
        </w:rPr>
      </w:pPr>
      <w:r w:rsidRPr="00555EC5">
        <w:rPr>
          <w:rFonts w:asciiTheme="minorHAnsi" w:hAnsiTheme="minorHAnsi" w:cstheme="minorHAnsi"/>
          <w:b/>
          <w:bCs/>
          <w:sz w:val="22"/>
          <w:szCs w:val="22"/>
        </w:rPr>
        <w:t>10.</w:t>
      </w:r>
      <w:r w:rsidRPr="00555EC5">
        <w:rPr>
          <w:rFonts w:asciiTheme="minorHAnsi" w:hAnsiTheme="minorHAnsi" w:cstheme="minorHAnsi"/>
          <w:sz w:val="22"/>
          <w:szCs w:val="22"/>
        </w:rPr>
        <w:tab/>
      </w:r>
      <w:r w:rsidRPr="00555EC5">
        <w:rPr>
          <w:rFonts w:asciiTheme="minorHAnsi" w:hAnsiTheme="minorHAnsi" w:cstheme="minorHAnsi"/>
          <w:b/>
          <w:sz w:val="22"/>
          <w:szCs w:val="22"/>
          <w:u w:val="single"/>
        </w:rPr>
        <w:t>REFERENCES/DOCUMENTARY EVIDENCE:</w:t>
      </w:r>
    </w:p>
    <w:p w14:paraId="3E3FA592" w14:textId="77777777" w:rsidR="00D56764" w:rsidRPr="00555EC5" w:rsidRDefault="00D56764" w:rsidP="00D56764">
      <w:pPr>
        <w:tabs>
          <w:tab w:val="center" w:pos="142"/>
        </w:tabs>
        <w:spacing w:line="360" w:lineRule="auto"/>
        <w:ind w:left="709"/>
        <w:jc w:val="both"/>
        <w:rPr>
          <w:rFonts w:asciiTheme="minorHAnsi" w:hAnsiTheme="minorHAnsi" w:cstheme="minorHAnsi"/>
          <w:sz w:val="22"/>
          <w:szCs w:val="22"/>
        </w:rPr>
      </w:pPr>
      <w:r w:rsidRPr="00555EC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048A2305" w14:textId="77777777" w:rsidR="00EE5196" w:rsidRPr="00555EC5" w:rsidRDefault="00EE5196" w:rsidP="00D56764">
      <w:pPr>
        <w:tabs>
          <w:tab w:val="center" w:pos="142"/>
        </w:tabs>
        <w:spacing w:line="360" w:lineRule="auto"/>
        <w:ind w:left="709"/>
        <w:jc w:val="both"/>
        <w:rPr>
          <w:rFonts w:asciiTheme="minorHAnsi" w:hAnsiTheme="minorHAnsi" w:cstheme="minorHAnsi"/>
          <w:sz w:val="22"/>
          <w:szCs w:val="22"/>
        </w:rPr>
      </w:pPr>
    </w:p>
    <w:p w14:paraId="164E671F" w14:textId="77777777" w:rsidR="00D56764" w:rsidRPr="00555EC5" w:rsidRDefault="00D56764" w:rsidP="00D56764">
      <w:pPr>
        <w:tabs>
          <w:tab w:val="center" w:pos="142"/>
        </w:tabs>
        <w:spacing w:line="360" w:lineRule="auto"/>
        <w:jc w:val="both"/>
        <w:rPr>
          <w:rFonts w:asciiTheme="minorHAnsi" w:hAnsiTheme="minorHAnsi" w:cstheme="minorHAnsi"/>
          <w:b/>
          <w:sz w:val="22"/>
          <w:szCs w:val="22"/>
          <w:u w:val="single"/>
        </w:rPr>
      </w:pPr>
      <w:r w:rsidRPr="00555EC5">
        <w:rPr>
          <w:rFonts w:asciiTheme="minorHAnsi" w:hAnsiTheme="minorHAnsi" w:cstheme="minorHAnsi"/>
          <w:b/>
          <w:sz w:val="22"/>
          <w:szCs w:val="22"/>
        </w:rPr>
        <w:t>11.</w:t>
      </w:r>
      <w:bookmarkStart w:id="9" w:name="_Hlk518553431"/>
      <w:r w:rsidRPr="00555EC5">
        <w:rPr>
          <w:rFonts w:asciiTheme="minorHAnsi" w:hAnsiTheme="minorHAnsi" w:cstheme="minorHAnsi"/>
          <w:sz w:val="22"/>
          <w:szCs w:val="22"/>
        </w:rPr>
        <w:tab/>
      </w:r>
      <w:bookmarkEnd w:id="9"/>
      <w:r w:rsidRPr="00555EC5">
        <w:rPr>
          <w:rFonts w:asciiTheme="minorHAnsi" w:hAnsiTheme="minorHAnsi" w:cstheme="minorHAnsi"/>
          <w:b/>
          <w:sz w:val="22"/>
          <w:szCs w:val="22"/>
          <w:u w:val="single"/>
        </w:rPr>
        <w:t>SUPERANNUATION:</w:t>
      </w:r>
    </w:p>
    <w:p w14:paraId="41A18106" w14:textId="55FB6E87" w:rsidR="00D56764" w:rsidRPr="00555EC5" w:rsidRDefault="00D56764" w:rsidP="00D56764">
      <w:pPr>
        <w:tabs>
          <w:tab w:val="center" w:pos="142"/>
        </w:tabs>
        <w:spacing w:line="360" w:lineRule="auto"/>
        <w:ind w:left="709" w:hanging="709"/>
        <w:jc w:val="both"/>
        <w:rPr>
          <w:rFonts w:asciiTheme="minorHAnsi" w:hAnsiTheme="minorHAnsi" w:cstheme="minorHAnsi"/>
          <w:b/>
          <w:sz w:val="22"/>
          <w:szCs w:val="22"/>
        </w:rPr>
      </w:pPr>
      <w:r w:rsidRPr="00555EC5">
        <w:rPr>
          <w:rFonts w:asciiTheme="minorHAnsi" w:hAnsiTheme="minorHAnsi" w:cstheme="minorHAnsi"/>
          <w:b/>
          <w:sz w:val="22"/>
          <w:szCs w:val="22"/>
        </w:rPr>
        <w:tab/>
      </w:r>
      <w:r w:rsidRPr="00555EC5">
        <w:rPr>
          <w:rFonts w:asciiTheme="minorHAnsi" w:hAnsiTheme="minorHAnsi" w:cstheme="minorHAnsi"/>
          <w:b/>
          <w:sz w:val="22"/>
          <w:szCs w:val="22"/>
        </w:rPr>
        <w:tab/>
      </w:r>
      <w:r w:rsidRPr="00555EC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6BDF9214" w14:textId="77777777" w:rsidR="00D56764" w:rsidRPr="00555EC5" w:rsidRDefault="00D56764" w:rsidP="00EC4FD4">
      <w:pPr>
        <w:pStyle w:val="ListParagraph"/>
        <w:numPr>
          <w:ilvl w:val="0"/>
          <w:numId w:val="3"/>
        </w:numPr>
        <w:spacing w:line="360" w:lineRule="auto"/>
        <w:contextualSpacing/>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555EC5">
        <w:rPr>
          <w:rFonts w:asciiTheme="minorHAnsi" w:hAnsiTheme="minorHAnsi" w:cstheme="minorHAnsi"/>
          <w:sz w:val="22"/>
          <w:szCs w:val="22"/>
        </w:rPr>
        <w:t>3.5% of net pensionable remuneration and 3% of pensionable remuneration.</w:t>
      </w:r>
    </w:p>
    <w:p w14:paraId="7AF3ED5E" w14:textId="77777777" w:rsidR="00D56764" w:rsidRPr="00555EC5" w:rsidRDefault="00D56764" w:rsidP="00D56764">
      <w:pPr>
        <w:spacing w:line="360" w:lineRule="auto"/>
        <w:ind w:left="709"/>
        <w:jc w:val="both"/>
        <w:rPr>
          <w:rFonts w:asciiTheme="minorHAnsi" w:hAnsiTheme="minorHAnsi" w:cstheme="minorHAnsi"/>
          <w:sz w:val="22"/>
          <w:szCs w:val="22"/>
          <w:lang w:val="en-IE"/>
        </w:rPr>
      </w:pPr>
    </w:p>
    <w:p w14:paraId="7AE622C2" w14:textId="77777777" w:rsidR="00D56764" w:rsidRPr="00555EC5" w:rsidRDefault="00D56764" w:rsidP="00EC4FD4">
      <w:pPr>
        <w:pStyle w:val="ListParagraph"/>
        <w:numPr>
          <w:ilvl w:val="0"/>
          <w:numId w:val="3"/>
        </w:numPr>
        <w:spacing w:line="360" w:lineRule="auto"/>
        <w:contextualSpacing/>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69D0772B" w14:textId="77777777" w:rsidR="00D56764" w:rsidRPr="00555EC5" w:rsidRDefault="00D56764" w:rsidP="00D56764">
      <w:pPr>
        <w:spacing w:line="360" w:lineRule="auto"/>
        <w:ind w:left="644"/>
        <w:jc w:val="both"/>
        <w:rPr>
          <w:rFonts w:asciiTheme="minorHAnsi" w:hAnsiTheme="minorHAnsi" w:cstheme="minorHAnsi"/>
          <w:sz w:val="22"/>
          <w:szCs w:val="22"/>
          <w:lang w:val="en-IE"/>
        </w:rPr>
      </w:pPr>
    </w:p>
    <w:p w14:paraId="7D788ED9" w14:textId="77777777" w:rsidR="00D56764" w:rsidRPr="00555EC5" w:rsidRDefault="00D56764" w:rsidP="00EC4FD4">
      <w:pPr>
        <w:pStyle w:val="ListParagraph"/>
        <w:numPr>
          <w:ilvl w:val="0"/>
          <w:numId w:val="3"/>
        </w:numPr>
        <w:spacing w:line="360" w:lineRule="auto"/>
        <w:contextualSpacing/>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 xml:space="preserve">Persons who become pensionable employees of a local authority under the Local Government (superannuation) (consolidation) scheme, 1998 and who are liable to pay class </w:t>
      </w:r>
      <w:r w:rsidRPr="00555EC5">
        <w:rPr>
          <w:rFonts w:asciiTheme="minorHAnsi" w:hAnsiTheme="minorHAnsi" w:cstheme="minorHAnsi"/>
          <w:sz w:val="22"/>
          <w:szCs w:val="22"/>
          <w:lang w:val="en-IE"/>
        </w:rPr>
        <w:lastRenderedPageBreak/>
        <w:t>D rate of PRSI contribution will be required in respect of their superannuation to contribute to the local authority at the rate of 5% of their pensionable remuneration.</w:t>
      </w:r>
    </w:p>
    <w:p w14:paraId="6C6B8B4E" w14:textId="77777777" w:rsidR="00DC7A8F" w:rsidRPr="00555EC5" w:rsidRDefault="00DC7A8F" w:rsidP="00D56764">
      <w:pPr>
        <w:spacing w:line="360" w:lineRule="auto"/>
        <w:ind w:left="644"/>
        <w:jc w:val="both"/>
        <w:rPr>
          <w:rFonts w:asciiTheme="minorHAnsi" w:hAnsiTheme="minorHAnsi" w:cstheme="minorHAnsi"/>
          <w:sz w:val="22"/>
          <w:szCs w:val="22"/>
          <w:lang w:val="en-IE"/>
        </w:rPr>
      </w:pPr>
    </w:p>
    <w:p w14:paraId="3393916D" w14:textId="492A076C" w:rsidR="00D56764" w:rsidRPr="00555EC5" w:rsidRDefault="00D56764" w:rsidP="00DC7A8F">
      <w:pPr>
        <w:spacing w:line="360" w:lineRule="auto"/>
        <w:ind w:left="1004"/>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555EC5" w:rsidRDefault="00DC7A8F" w:rsidP="00077BCF">
      <w:pPr>
        <w:spacing w:line="360" w:lineRule="auto"/>
        <w:ind w:left="644"/>
        <w:jc w:val="both"/>
        <w:rPr>
          <w:rFonts w:asciiTheme="minorHAnsi" w:hAnsiTheme="minorHAnsi" w:cstheme="minorHAnsi"/>
          <w:sz w:val="22"/>
          <w:szCs w:val="22"/>
          <w:lang w:val="en-IE"/>
        </w:rPr>
      </w:pPr>
    </w:p>
    <w:p w14:paraId="6A7E9C24" w14:textId="37101A20" w:rsidR="00D56764" w:rsidRPr="00555EC5" w:rsidRDefault="00D56764" w:rsidP="00DC7A8F">
      <w:pPr>
        <w:spacing w:line="360" w:lineRule="auto"/>
        <w:ind w:left="1004"/>
        <w:jc w:val="both"/>
        <w:rPr>
          <w:rFonts w:asciiTheme="minorHAnsi" w:hAnsiTheme="minorHAnsi" w:cstheme="minorHAnsi"/>
          <w:sz w:val="22"/>
          <w:szCs w:val="22"/>
          <w:lang w:val="en-IE"/>
        </w:rPr>
      </w:pPr>
      <w:r w:rsidRPr="00555EC5">
        <w:rPr>
          <w:rFonts w:asciiTheme="minorHAnsi" w:hAnsiTheme="minorHAnsi" w:cstheme="minorHAnsi"/>
          <w:sz w:val="22"/>
          <w:szCs w:val="22"/>
          <w:lang w:val="en-IE"/>
        </w:rPr>
        <w:t>In order, to qualify for a pension, they must have served a minimum of two years (24 months) employment in an approved public body.</w:t>
      </w:r>
    </w:p>
    <w:p w14:paraId="11BD78A1" w14:textId="77777777" w:rsidR="00B6425D" w:rsidRPr="00555EC5" w:rsidRDefault="00B6425D" w:rsidP="00D56764">
      <w:pPr>
        <w:spacing w:line="360" w:lineRule="auto"/>
        <w:ind w:left="644"/>
        <w:jc w:val="both"/>
        <w:rPr>
          <w:rFonts w:asciiTheme="minorHAnsi" w:hAnsiTheme="minorHAnsi" w:cstheme="minorHAnsi"/>
          <w:sz w:val="22"/>
          <w:szCs w:val="22"/>
          <w:lang w:val="en-IE"/>
        </w:rPr>
      </w:pPr>
    </w:p>
    <w:p w14:paraId="237BC9CF" w14:textId="559C71A8" w:rsidR="00D56764" w:rsidRPr="00555EC5" w:rsidRDefault="00D56764" w:rsidP="00D56764">
      <w:pPr>
        <w:tabs>
          <w:tab w:val="left" w:pos="615"/>
          <w:tab w:val="left" w:pos="709"/>
        </w:tabs>
        <w:spacing w:after="120" w:line="360" w:lineRule="auto"/>
        <w:jc w:val="both"/>
        <w:rPr>
          <w:rFonts w:asciiTheme="minorHAnsi" w:hAnsiTheme="minorHAnsi" w:cstheme="minorHAnsi"/>
          <w:sz w:val="22"/>
          <w:szCs w:val="22"/>
        </w:rPr>
      </w:pPr>
      <w:r w:rsidRPr="00555EC5">
        <w:rPr>
          <w:rFonts w:asciiTheme="minorHAnsi" w:hAnsiTheme="minorHAnsi" w:cstheme="minorHAnsi"/>
          <w:b/>
          <w:sz w:val="22"/>
          <w:szCs w:val="22"/>
        </w:rPr>
        <w:t>12.</w:t>
      </w:r>
      <w:r w:rsidRPr="00555EC5">
        <w:rPr>
          <w:rFonts w:asciiTheme="minorHAnsi" w:hAnsiTheme="minorHAnsi" w:cstheme="minorHAnsi"/>
          <w:b/>
          <w:sz w:val="22"/>
          <w:szCs w:val="22"/>
        </w:rPr>
        <w:tab/>
      </w:r>
      <w:bookmarkStart w:id="10" w:name="_Hlk518553562"/>
      <w:r w:rsidRPr="00555EC5">
        <w:rPr>
          <w:rFonts w:asciiTheme="minorHAnsi" w:hAnsiTheme="minorHAnsi" w:cstheme="minorHAnsi"/>
          <w:b/>
          <w:sz w:val="22"/>
          <w:szCs w:val="22"/>
        </w:rPr>
        <w:tab/>
      </w:r>
      <w:r w:rsidRPr="00555EC5">
        <w:rPr>
          <w:rFonts w:asciiTheme="minorHAnsi" w:hAnsiTheme="minorHAnsi" w:cstheme="minorHAnsi"/>
          <w:b/>
          <w:sz w:val="22"/>
          <w:szCs w:val="22"/>
        </w:rPr>
        <w:tab/>
      </w:r>
      <w:r w:rsidRPr="00555EC5">
        <w:rPr>
          <w:rFonts w:asciiTheme="minorHAnsi" w:hAnsiTheme="minorHAnsi" w:cstheme="minorHAnsi"/>
          <w:b/>
          <w:sz w:val="22"/>
          <w:szCs w:val="22"/>
          <w:u w:val="single"/>
        </w:rPr>
        <w:t>RETIREMENT AGE</w:t>
      </w:r>
      <w:r w:rsidRPr="00555EC5">
        <w:rPr>
          <w:rFonts w:asciiTheme="minorHAnsi" w:hAnsiTheme="minorHAnsi" w:cstheme="minorHAnsi"/>
          <w:b/>
          <w:sz w:val="22"/>
          <w:szCs w:val="22"/>
          <w:u w:val="single"/>
          <w:lang w:val="ga-IE"/>
        </w:rPr>
        <w:t>:</w:t>
      </w:r>
    </w:p>
    <w:bookmarkEnd w:id="10"/>
    <w:p w14:paraId="5EF9CC49" w14:textId="77777777" w:rsidR="00D56764" w:rsidRPr="00555EC5" w:rsidRDefault="00D56764" w:rsidP="00D56764">
      <w:pPr>
        <w:spacing w:after="160" w:line="360" w:lineRule="auto"/>
        <w:ind w:left="720"/>
        <w:jc w:val="both"/>
        <w:rPr>
          <w:rFonts w:asciiTheme="minorHAnsi" w:eastAsia="Calibri" w:hAnsiTheme="minorHAnsi" w:cstheme="minorHAnsi"/>
          <w:b/>
          <w:bCs/>
          <w:sz w:val="22"/>
          <w:szCs w:val="22"/>
          <w:u w:val="single"/>
          <w:lang w:val="en-IE"/>
        </w:rPr>
      </w:pPr>
      <w:r w:rsidRPr="00555EC5">
        <w:rPr>
          <w:rFonts w:asciiTheme="minorHAnsi" w:eastAsia="Calibri" w:hAnsiTheme="minorHAnsi" w:cstheme="minorHAnsi"/>
          <w:b/>
          <w:bCs/>
          <w:sz w:val="22"/>
          <w:szCs w:val="22"/>
          <w:u w:val="single"/>
          <w:lang w:val="en-IE"/>
        </w:rPr>
        <w:t>CLASS A PRSI</w:t>
      </w:r>
    </w:p>
    <w:p w14:paraId="301EEE4D" w14:textId="77777777" w:rsidR="00D56764" w:rsidRPr="00555EC5"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555EC5">
        <w:rPr>
          <w:rFonts w:asciiTheme="minorHAnsi" w:eastAsia="Calibri" w:hAnsiTheme="minorHAnsi" w:cstheme="minorHAnsi"/>
          <w:sz w:val="22"/>
          <w:szCs w:val="22"/>
          <w:u w:val="single"/>
          <w:lang w:val="en-IE"/>
        </w:rPr>
        <w:t>Public Service Pensions (Single Scheme and Other Provisions) Act 2012</w:t>
      </w:r>
      <w:r w:rsidRPr="00555EC5">
        <w:rPr>
          <w:rFonts w:asciiTheme="minorHAnsi" w:eastAsia="Calibri" w:hAnsiTheme="minorHAnsi" w:cstheme="minorHAnsi"/>
          <w:sz w:val="22"/>
          <w:szCs w:val="22"/>
          <w:lang w:val="en-IE"/>
        </w:rPr>
        <w:t>:</w:t>
      </w:r>
    </w:p>
    <w:p w14:paraId="2DA8DB63" w14:textId="5C037755" w:rsidR="00D56764" w:rsidRPr="00555EC5" w:rsidRDefault="00D56764" w:rsidP="00D56764">
      <w:pPr>
        <w:spacing w:after="160" w:line="360" w:lineRule="auto"/>
        <w:ind w:left="720"/>
        <w:jc w:val="both"/>
        <w:rPr>
          <w:rFonts w:asciiTheme="minorHAnsi" w:eastAsia="Calibri" w:hAnsiTheme="minorHAnsi" w:cstheme="minorHAnsi"/>
          <w:sz w:val="22"/>
          <w:szCs w:val="22"/>
          <w:lang w:val="en-IE"/>
        </w:rPr>
      </w:pPr>
      <w:r w:rsidRPr="00555EC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r w:rsidR="00FC660A" w:rsidRPr="00555EC5">
        <w:rPr>
          <w:rFonts w:asciiTheme="minorHAnsi" w:eastAsia="Calibri" w:hAnsiTheme="minorHAnsi" w:cstheme="minorHAnsi"/>
          <w:sz w:val="22"/>
          <w:szCs w:val="22"/>
          <w:lang w:val="en-IE"/>
        </w:rPr>
        <w:t>.</w:t>
      </w:r>
    </w:p>
    <w:p w14:paraId="41F52F85" w14:textId="77777777" w:rsidR="00D56764" w:rsidRPr="00555EC5" w:rsidRDefault="00D56764" w:rsidP="00D56764">
      <w:pPr>
        <w:spacing w:after="160" w:line="360" w:lineRule="auto"/>
        <w:ind w:left="644" w:firstLine="76"/>
        <w:jc w:val="both"/>
        <w:rPr>
          <w:rFonts w:asciiTheme="minorHAnsi" w:eastAsia="Calibri" w:hAnsiTheme="minorHAnsi" w:cstheme="minorHAnsi"/>
          <w:sz w:val="22"/>
          <w:szCs w:val="22"/>
          <w:u w:val="single"/>
          <w:lang w:val="en-IE"/>
        </w:rPr>
      </w:pPr>
      <w:r w:rsidRPr="00555EC5">
        <w:rPr>
          <w:rFonts w:asciiTheme="minorHAnsi" w:eastAsia="Calibri" w:hAnsiTheme="minorHAnsi" w:cstheme="minorHAnsi"/>
          <w:sz w:val="22"/>
          <w:szCs w:val="22"/>
          <w:u w:val="single"/>
          <w:lang w:val="en-IE"/>
        </w:rPr>
        <w:t>Public Service Superannuation (Miscellaneous Provisions) Act, 2004:</w:t>
      </w:r>
    </w:p>
    <w:p w14:paraId="762CD0E3" w14:textId="77777777" w:rsidR="00D56764" w:rsidRPr="00555EC5" w:rsidRDefault="00D56764" w:rsidP="00D56764">
      <w:pPr>
        <w:spacing w:after="160" w:line="360" w:lineRule="auto"/>
        <w:ind w:left="720"/>
        <w:jc w:val="both"/>
        <w:rPr>
          <w:rFonts w:asciiTheme="minorHAnsi" w:eastAsia="Calibri" w:hAnsiTheme="minorHAnsi" w:cstheme="minorHAnsi"/>
          <w:sz w:val="22"/>
          <w:szCs w:val="22"/>
          <w:lang w:val="en-IE"/>
        </w:rPr>
      </w:pPr>
      <w:r w:rsidRPr="00555EC5">
        <w:rPr>
          <w:rFonts w:asciiTheme="minorHAnsi" w:eastAsia="Calibri" w:hAnsiTheme="minorHAnsi" w:cstheme="minorHAnsi"/>
          <w:sz w:val="22"/>
          <w:szCs w:val="22"/>
          <w:lang w:val="en-IE"/>
        </w:rPr>
        <w:t>There is no mandatory retirement age for ‘New Entrants’ (from 1</w:t>
      </w:r>
      <w:r w:rsidRPr="00555EC5">
        <w:rPr>
          <w:rFonts w:asciiTheme="minorHAnsi" w:eastAsia="Calibri" w:hAnsiTheme="minorHAnsi" w:cstheme="minorHAnsi"/>
          <w:sz w:val="22"/>
          <w:szCs w:val="22"/>
          <w:vertAlign w:val="superscript"/>
          <w:lang w:val="en-IE"/>
        </w:rPr>
        <w:t>st</w:t>
      </w:r>
      <w:r w:rsidRPr="00555EC5">
        <w:rPr>
          <w:rFonts w:asciiTheme="minorHAnsi" w:eastAsia="Calibri" w:hAnsiTheme="minorHAnsi" w:cstheme="minorHAnsi"/>
          <w:sz w:val="22"/>
          <w:szCs w:val="22"/>
          <w:lang w:val="en-IE"/>
        </w:rPr>
        <w:t xml:space="preserve"> April,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305690EC" w14:textId="5FFAEF44" w:rsidR="00D56764" w:rsidRPr="00555EC5" w:rsidRDefault="00D56764" w:rsidP="00D56764">
      <w:pPr>
        <w:spacing w:after="120" w:line="360" w:lineRule="auto"/>
        <w:ind w:left="720"/>
        <w:jc w:val="both"/>
        <w:rPr>
          <w:rFonts w:asciiTheme="minorHAnsi" w:eastAsia="Calibri" w:hAnsiTheme="minorHAnsi" w:cstheme="minorHAnsi"/>
          <w:sz w:val="22"/>
          <w:szCs w:val="22"/>
          <w:lang w:val="en-IE"/>
        </w:rPr>
      </w:pPr>
      <w:r w:rsidRPr="00555EC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555EC5">
        <w:rPr>
          <w:rFonts w:asciiTheme="minorHAnsi" w:eastAsia="Calibri" w:hAnsiTheme="minorHAnsi" w:cstheme="minorHAnsi"/>
          <w:sz w:val="22"/>
          <w:szCs w:val="22"/>
          <w:vertAlign w:val="superscript"/>
          <w:lang w:val="en-IE"/>
        </w:rPr>
        <w:t>st</w:t>
      </w:r>
      <w:r w:rsidRPr="00555EC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04027C57" w14:textId="77777777" w:rsidR="00D56764" w:rsidRPr="00555EC5" w:rsidRDefault="00D56764" w:rsidP="00D56764">
      <w:pPr>
        <w:spacing w:after="160" w:line="360" w:lineRule="auto"/>
        <w:ind w:left="644" w:firstLine="76"/>
        <w:jc w:val="both"/>
        <w:rPr>
          <w:rFonts w:asciiTheme="minorHAnsi" w:eastAsia="Calibri" w:hAnsiTheme="minorHAnsi" w:cstheme="minorHAnsi"/>
          <w:b/>
          <w:bCs/>
          <w:sz w:val="22"/>
          <w:szCs w:val="22"/>
          <w:u w:val="single"/>
          <w:lang w:val="en-IE"/>
        </w:rPr>
      </w:pPr>
      <w:r w:rsidRPr="00555EC5">
        <w:rPr>
          <w:rFonts w:asciiTheme="minorHAnsi" w:eastAsia="Calibri" w:hAnsiTheme="minorHAnsi" w:cstheme="minorHAnsi"/>
          <w:b/>
          <w:bCs/>
          <w:sz w:val="22"/>
          <w:szCs w:val="22"/>
          <w:u w:val="single"/>
          <w:lang w:val="en-IE"/>
        </w:rPr>
        <w:t>CLASS D PRSI</w:t>
      </w:r>
    </w:p>
    <w:p w14:paraId="6E68B778" w14:textId="0827585C" w:rsidR="00D56764" w:rsidRPr="00555EC5"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555EC5">
        <w:rPr>
          <w:rFonts w:asciiTheme="minorHAnsi" w:eastAsia="Calibri" w:hAnsiTheme="minorHAnsi" w:cstheme="minorHAnsi"/>
          <w:sz w:val="22"/>
          <w:szCs w:val="22"/>
          <w:lang w:val="en-IE"/>
        </w:rPr>
        <w:t>Minimum retirement age will be 60 years with compulsory retirement age of 70 years.</w:t>
      </w:r>
    </w:p>
    <w:p w14:paraId="42537AB1" w14:textId="77777777" w:rsidR="00D56764" w:rsidRPr="00555EC5" w:rsidRDefault="00D56764" w:rsidP="00D56764">
      <w:pPr>
        <w:spacing w:line="360" w:lineRule="auto"/>
        <w:jc w:val="both"/>
        <w:rPr>
          <w:rFonts w:asciiTheme="minorHAnsi" w:hAnsiTheme="minorHAnsi" w:cstheme="minorHAnsi"/>
          <w:b/>
          <w:sz w:val="22"/>
          <w:szCs w:val="22"/>
          <w:u w:val="single"/>
        </w:rPr>
      </w:pPr>
      <w:r w:rsidRPr="00555EC5">
        <w:rPr>
          <w:rFonts w:asciiTheme="minorHAnsi" w:hAnsiTheme="minorHAnsi" w:cstheme="minorHAnsi"/>
          <w:b/>
          <w:sz w:val="22"/>
          <w:szCs w:val="22"/>
        </w:rPr>
        <w:t>13.</w:t>
      </w:r>
      <w:r w:rsidRPr="00555EC5">
        <w:rPr>
          <w:rFonts w:asciiTheme="minorHAnsi" w:hAnsiTheme="minorHAnsi" w:cstheme="minorHAnsi"/>
          <w:sz w:val="22"/>
          <w:szCs w:val="22"/>
        </w:rPr>
        <w:tab/>
      </w:r>
      <w:r w:rsidRPr="00555EC5">
        <w:rPr>
          <w:rFonts w:asciiTheme="minorHAnsi" w:hAnsiTheme="minorHAnsi" w:cstheme="minorHAnsi"/>
          <w:b/>
          <w:sz w:val="22"/>
          <w:szCs w:val="22"/>
          <w:u w:val="single"/>
        </w:rPr>
        <w:t>BASE:</w:t>
      </w:r>
    </w:p>
    <w:p w14:paraId="1796BB22" w14:textId="0786B69F" w:rsidR="00D56764" w:rsidRPr="00555EC5" w:rsidRDefault="00D56764" w:rsidP="00D56764">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Assignment of base shall be at the absolute discretion of Mayo County Council.</w:t>
      </w:r>
    </w:p>
    <w:p w14:paraId="384BA926" w14:textId="77777777" w:rsidR="005D53EB" w:rsidRDefault="005D53EB" w:rsidP="00555EC5">
      <w:pPr>
        <w:spacing w:line="360" w:lineRule="auto"/>
        <w:jc w:val="both"/>
        <w:rPr>
          <w:rFonts w:asciiTheme="minorHAnsi" w:hAnsiTheme="minorHAnsi" w:cstheme="minorHAnsi"/>
          <w:sz w:val="22"/>
          <w:szCs w:val="22"/>
        </w:rPr>
      </w:pPr>
    </w:p>
    <w:p w14:paraId="5E3A2251" w14:textId="77777777" w:rsidR="004B488D" w:rsidRDefault="004B488D" w:rsidP="00555EC5">
      <w:pPr>
        <w:spacing w:line="360" w:lineRule="auto"/>
        <w:jc w:val="both"/>
        <w:rPr>
          <w:rFonts w:asciiTheme="minorHAnsi" w:hAnsiTheme="minorHAnsi" w:cstheme="minorHAnsi"/>
          <w:sz w:val="22"/>
          <w:szCs w:val="22"/>
        </w:rPr>
      </w:pPr>
    </w:p>
    <w:p w14:paraId="6F4218C8" w14:textId="77777777" w:rsidR="004B488D" w:rsidRPr="00555EC5" w:rsidRDefault="004B488D" w:rsidP="00555EC5">
      <w:pPr>
        <w:spacing w:line="360" w:lineRule="auto"/>
        <w:jc w:val="both"/>
        <w:rPr>
          <w:rFonts w:asciiTheme="minorHAnsi" w:hAnsiTheme="minorHAnsi" w:cstheme="minorHAnsi"/>
          <w:sz w:val="22"/>
          <w:szCs w:val="22"/>
        </w:rPr>
      </w:pPr>
    </w:p>
    <w:p w14:paraId="2E1FCA62" w14:textId="77777777" w:rsidR="00973266" w:rsidRPr="008B3AEB" w:rsidRDefault="00A71BDB" w:rsidP="00973266">
      <w:pPr>
        <w:spacing w:line="360" w:lineRule="auto"/>
        <w:jc w:val="both"/>
        <w:rPr>
          <w:rFonts w:asciiTheme="minorHAnsi" w:hAnsiTheme="minorHAnsi" w:cstheme="minorHAnsi"/>
          <w:sz w:val="22"/>
          <w:szCs w:val="22"/>
        </w:rPr>
      </w:pPr>
      <w:r w:rsidRPr="00555EC5">
        <w:rPr>
          <w:rFonts w:asciiTheme="minorHAnsi" w:hAnsiTheme="minorHAnsi" w:cstheme="minorHAnsi"/>
          <w:b/>
          <w:sz w:val="22"/>
          <w:szCs w:val="22"/>
        </w:rPr>
        <w:t>14.</w:t>
      </w:r>
      <w:r w:rsidRPr="00555EC5">
        <w:rPr>
          <w:rFonts w:asciiTheme="minorHAnsi" w:hAnsiTheme="minorHAnsi" w:cstheme="minorHAnsi"/>
          <w:b/>
          <w:szCs w:val="24"/>
        </w:rPr>
        <w:tab/>
      </w:r>
      <w:r w:rsidR="00973266">
        <w:rPr>
          <w:rFonts w:asciiTheme="minorHAnsi" w:hAnsiTheme="minorHAnsi" w:cstheme="minorHAnsi"/>
          <w:b/>
          <w:sz w:val="22"/>
          <w:szCs w:val="22"/>
          <w:u w:val="single"/>
        </w:rPr>
        <w:t>ACCESS TO TRANSPORT</w:t>
      </w:r>
    </w:p>
    <w:p w14:paraId="14A3D15E" w14:textId="77777777" w:rsidR="00973266" w:rsidRDefault="00973266" w:rsidP="00973266">
      <w:pPr>
        <w:spacing w:line="360" w:lineRule="auto"/>
        <w:ind w:left="720"/>
        <w:jc w:val="both"/>
        <w:rPr>
          <w:rFonts w:asciiTheme="minorHAnsi" w:hAnsiTheme="minorHAnsi" w:cstheme="minorHAnsi"/>
          <w:sz w:val="22"/>
          <w:szCs w:val="22"/>
        </w:rPr>
      </w:pPr>
      <w:r w:rsidRPr="008B3AEB">
        <w:rPr>
          <w:rFonts w:asciiTheme="minorHAnsi" w:hAnsiTheme="minorHAnsi" w:cstheme="minorHAnsi"/>
          <w:sz w:val="22"/>
          <w:szCs w:val="22"/>
        </w:rPr>
        <w:t xml:space="preserve">Candidates shall be required to </w:t>
      </w:r>
      <w:r>
        <w:rPr>
          <w:rFonts w:asciiTheme="minorHAnsi" w:hAnsiTheme="minorHAnsi" w:cstheme="minorHAnsi"/>
          <w:sz w:val="22"/>
          <w:szCs w:val="22"/>
        </w:rPr>
        <w:t>have access to transport.</w:t>
      </w:r>
    </w:p>
    <w:p w14:paraId="47ACC3FA" w14:textId="4657151B" w:rsidR="00B6425D" w:rsidRPr="00555EC5" w:rsidRDefault="00B6425D" w:rsidP="000E2B3F">
      <w:pPr>
        <w:spacing w:line="360" w:lineRule="auto"/>
        <w:jc w:val="both"/>
        <w:rPr>
          <w:rFonts w:asciiTheme="minorHAnsi" w:hAnsiTheme="minorHAnsi" w:cstheme="minorHAnsi"/>
          <w:sz w:val="22"/>
          <w:szCs w:val="22"/>
        </w:rPr>
      </w:pPr>
    </w:p>
    <w:p w14:paraId="55ED2E5E" w14:textId="7C4D97D1" w:rsidR="00D56764" w:rsidRPr="00555EC5" w:rsidRDefault="00A71BDB" w:rsidP="00D56764">
      <w:pPr>
        <w:pStyle w:val="BodyTextIndent3"/>
        <w:tabs>
          <w:tab w:val="center" w:pos="0"/>
        </w:tabs>
        <w:spacing w:line="360" w:lineRule="auto"/>
        <w:ind w:left="0"/>
        <w:jc w:val="both"/>
        <w:rPr>
          <w:rFonts w:asciiTheme="minorHAnsi" w:hAnsiTheme="minorHAnsi" w:cstheme="minorHAnsi"/>
          <w:b/>
          <w:sz w:val="22"/>
          <w:szCs w:val="22"/>
          <w:lang w:val="en-US"/>
        </w:rPr>
      </w:pPr>
      <w:r w:rsidRPr="00555EC5">
        <w:rPr>
          <w:rFonts w:asciiTheme="minorHAnsi" w:hAnsiTheme="minorHAnsi" w:cstheme="minorHAnsi"/>
          <w:b/>
          <w:sz w:val="22"/>
          <w:szCs w:val="22"/>
        </w:rPr>
        <w:t>15</w:t>
      </w:r>
      <w:r w:rsidR="00D56764" w:rsidRPr="00555EC5">
        <w:rPr>
          <w:rFonts w:asciiTheme="minorHAnsi" w:hAnsiTheme="minorHAnsi" w:cstheme="minorHAnsi"/>
          <w:b/>
          <w:sz w:val="22"/>
          <w:szCs w:val="22"/>
        </w:rPr>
        <w:t>.</w:t>
      </w:r>
      <w:r w:rsidR="00D56764" w:rsidRPr="00555EC5">
        <w:rPr>
          <w:rFonts w:asciiTheme="minorHAnsi" w:hAnsiTheme="minorHAnsi" w:cstheme="minorHAnsi"/>
          <w:b/>
          <w:sz w:val="22"/>
          <w:szCs w:val="22"/>
        </w:rPr>
        <w:tab/>
      </w:r>
      <w:r w:rsidR="00D56764" w:rsidRPr="00555EC5">
        <w:rPr>
          <w:rFonts w:asciiTheme="minorHAnsi" w:hAnsiTheme="minorHAnsi" w:cstheme="minorHAnsi"/>
          <w:b/>
          <w:sz w:val="22"/>
          <w:szCs w:val="22"/>
          <w:u w:val="single"/>
          <w:lang w:val="en-US"/>
        </w:rPr>
        <w:t>PROBATION</w:t>
      </w:r>
      <w:r w:rsidR="00D56764" w:rsidRPr="00555EC5">
        <w:rPr>
          <w:rFonts w:asciiTheme="minorHAnsi" w:hAnsiTheme="minorHAnsi" w:cstheme="minorHAnsi"/>
          <w:b/>
          <w:sz w:val="22"/>
          <w:szCs w:val="22"/>
          <w:lang w:val="en-US"/>
        </w:rPr>
        <w:t>:</w:t>
      </w:r>
    </w:p>
    <w:p w14:paraId="0718AD1C" w14:textId="77777777" w:rsidR="00D56764" w:rsidRPr="00555EC5" w:rsidRDefault="00D56764" w:rsidP="00D56764">
      <w:pPr>
        <w:pStyle w:val="BodyText3"/>
        <w:ind w:left="720"/>
        <w:rPr>
          <w:rFonts w:asciiTheme="minorHAnsi" w:hAnsiTheme="minorHAnsi" w:cstheme="minorHAnsi"/>
          <w:b w:val="0"/>
          <w:i/>
          <w:sz w:val="22"/>
          <w:szCs w:val="22"/>
        </w:rPr>
      </w:pPr>
      <w:r w:rsidRPr="00555EC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7DB4B71A" w:rsidR="00D56764" w:rsidRPr="00555EC5" w:rsidRDefault="00D60024" w:rsidP="00EC4FD4">
      <w:pPr>
        <w:pStyle w:val="BodyText3"/>
        <w:numPr>
          <w:ilvl w:val="0"/>
          <w:numId w:val="4"/>
        </w:numPr>
        <w:rPr>
          <w:rFonts w:asciiTheme="minorHAnsi" w:hAnsiTheme="minorHAnsi" w:cstheme="minorHAnsi"/>
          <w:b w:val="0"/>
          <w:sz w:val="22"/>
          <w:szCs w:val="22"/>
        </w:rPr>
      </w:pPr>
      <w:r w:rsidRPr="00555EC5">
        <w:rPr>
          <w:rFonts w:asciiTheme="minorHAnsi" w:hAnsiTheme="minorHAnsi" w:cstheme="minorHAnsi"/>
          <w:b w:val="0"/>
          <w:sz w:val="22"/>
          <w:szCs w:val="22"/>
        </w:rPr>
        <w:t>T</w:t>
      </w:r>
      <w:r w:rsidR="00D56764" w:rsidRPr="00555EC5">
        <w:rPr>
          <w:rFonts w:asciiTheme="minorHAnsi" w:hAnsiTheme="minorHAnsi" w:cstheme="minorHAnsi"/>
          <w:b w:val="0"/>
          <w:sz w:val="22"/>
          <w:szCs w:val="22"/>
        </w:rPr>
        <w:t>here shall be a period after such employment takes effect during which such person shall hold such position on probation.</w:t>
      </w:r>
    </w:p>
    <w:p w14:paraId="4F9EF521" w14:textId="1870DBA0" w:rsidR="00D56764" w:rsidRPr="00555EC5" w:rsidRDefault="00D60024" w:rsidP="00EC4FD4">
      <w:pPr>
        <w:pStyle w:val="BodyText3"/>
        <w:numPr>
          <w:ilvl w:val="0"/>
          <w:numId w:val="4"/>
        </w:numPr>
        <w:rPr>
          <w:rFonts w:asciiTheme="minorHAnsi" w:hAnsiTheme="minorHAnsi" w:cstheme="minorHAnsi"/>
          <w:b w:val="0"/>
          <w:sz w:val="22"/>
          <w:szCs w:val="22"/>
        </w:rPr>
      </w:pPr>
      <w:r w:rsidRPr="00555EC5">
        <w:rPr>
          <w:rFonts w:asciiTheme="minorHAnsi" w:hAnsiTheme="minorHAnsi" w:cstheme="minorHAnsi"/>
          <w:b w:val="0"/>
          <w:sz w:val="22"/>
          <w:szCs w:val="22"/>
        </w:rPr>
        <w:t>S</w:t>
      </w:r>
      <w:r w:rsidR="00D56764" w:rsidRPr="00555EC5">
        <w:rPr>
          <w:rFonts w:asciiTheme="minorHAnsi" w:hAnsiTheme="minorHAnsi" w:cstheme="minorHAnsi"/>
          <w:b w:val="0"/>
          <w:sz w:val="22"/>
          <w:szCs w:val="22"/>
        </w:rPr>
        <w:t xml:space="preserve">uch period shall be for </w:t>
      </w:r>
      <w:r w:rsidR="00A25977" w:rsidRPr="00555EC5">
        <w:rPr>
          <w:rFonts w:asciiTheme="minorHAnsi" w:hAnsiTheme="minorHAnsi" w:cstheme="minorHAnsi"/>
          <w:b w:val="0"/>
          <w:sz w:val="22"/>
          <w:szCs w:val="22"/>
        </w:rPr>
        <w:t>six</w:t>
      </w:r>
      <w:r w:rsidR="00D56764" w:rsidRPr="00555EC5">
        <w:rPr>
          <w:rFonts w:asciiTheme="minorHAnsi" w:hAnsiTheme="minorHAnsi" w:cstheme="minorHAnsi"/>
          <w:b w:val="0"/>
          <w:sz w:val="22"/>
          <w:szCs w:val="22"/>
        </w:rPr>
        <w:t xml:space="preserve"> </w:t>
      </w:r>
      <w:r w:rsidR="00A25977" w:rsidRPr="00555EC5">
        <w:rPr>
          <w:rFonts w:asciiTheme="minorHAnsi" w:hAnsiTheme="minorHAnsi" w:cstheme="minorHAnsi"/>
          <w:b w:val="0"/>
          <w:sz w:val="22"/>
          <w:szCs w:val="22"/>
        </w:rPr>
        <w:t>months,</w:t>
      </w:r>
      <w:r w:rsidR="00D56764" w:rsidRPr="00555EC5">
        <w:rPr>
          <w:rFonts w:asciiTheme="minorHAnsi" w:hAnsiTheme="minorHAnsi" w:cstheme="minorHAnsi"/>
          <w:b w:val="0"/>
          <w:sz w:val="22"/>
          <w:szCs w:val="22"/>
        </w:rPr>
        <w:t xml:space="preserve"> but the Chief Executive may at his or her discretion extend such period.</w:t>
      </w:r>
    </w:p>
    <w:p w14:paraId="202EE4CE" w14:textId="511F09BA" w:rsidR="00D56764" w:rsidRPr="00555EC5" w:rsidRDefault="00D60024" w:rsidP="00EC4FD4">
      <w:pPr>
        <w:numPr>
          <w:ilvl w:val="0"/>
          <w:numId w:val="4"/>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S</w:t>
      </w:r>
      <w:r w:rsidR="00D56764" w:rsidRPr="00555EC5">
        <w:rPr>
          <w:rFonts w:asciiTheme="minorHAnsi" w:hAnsiTheme="minorHAnsi" w:cstheme="minorHAnsi"/>
          <w:sz w:val="22"/>
          <w:szCs w:val="22"/>
        </w:rPr>
        <w:t xml:space="preserve">uch person </w:t>
      </w:r>
      <w:r w:rsidR="00D56764" w:rsidRPr="00555EC5">
        <w:rPr>
          <w:rFonts w:asciiTheme="minorHAnsi" w:hAnsiTheme="minorHAnsi" w:cstheme="minorHAnsi"/>
          <w:sz w:val="22"/>
          <w:szCs w:val="22"/>
          <w:lang w:val="ga-IE"/>
        </w:rPr>
        <w:t>will</w:t>
      </w:r>
      <w:r w:rsidR="00D56764" w:rsidRPr="00555EC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58E1D6FA" w:rsidR="00D56764" w:rsidRPr="00555EC5" w:rsidRDefault="00D60024" w:rsidP="00EC4FD4">
      <w:pPr>
        <w:numPr>
          <w:ilvl w:val="0"/>
          <w:numId w:val="4"/>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w:t>
      </w:r>
      <w:r w:rsidR="00D56764" w:rsidRPr="00555EC5">
        <w:rPr>
          <w:rFonts w:asciiTheme="minorHAnsi" w:hAnsiTheme="minorHAnsi" w:cstheme="minorHAnsi"/>
          <w:sz w:val="22"/>
          <w:szCs w:val="22"/>
        </w:rPr>
        <w:t>he period at (a) above may be terminated on giving one weeks’ notice as per the Minimum Notice and Terms of Employment Acts.</w:t>
      </w:r>
    </w:p>
    <w:p w14:paraId="75FC4056" w14:textId="22CD18DF" w:rsidR="00D56764" w:rsidRPr="00555EC5" w:rsidRDefault="00D60024" w:rsidP="00EC4FD4">
      <w:pPr>
        <w:numPr>
          <w:ilvl w:val="0"/>
          <w:numId w:val="4"/>
        </w:numPr>
        <w:spacing w:line="360" w:lineRule="auto"/>
        <w:jc w:val="both"/>
        <w:rPr>
          <w:rFonts w:asciiTheme="minorHAnsi" w:hAnsiTheme="minorHAnsi" w:cstheme="minorHAnsi"/>
          <w:sz w:val="22"/>
          <w:szCs w:val="22"/>
        </w:rPr>
      </w:pPr>
      <w:r w:rsidRPr="00555EC5">
        <w:rPr>
          <w:rFonts w:asciiTheme="minorHAnsi" w:hAnsiTheme="minorHAnsi" w:cstheme="minorHAnsi"/>
          <w:sz w:val="22"/>
          <w:szCs w:val="22"/>
        </w:rPr>
        <w:t>T</w:t>
      </w:r>
      <w:r w:rsidR="00D56764" w:rsidRPr="00555EC5">
        <w:rPr>
          <w:rFonts w:asciiTheme="minorHAnsi" w:hAnsiTheme="minorHAnsi" w:cstheme="minorHAnsi"/>
          <w:sz w:val="22"/>
          <w:szCs w:val="22"/>
        </w:rPr>
        <w:t>here may be assessment(s) during the probationary period.</w:t>
      </w:r>
    </w:p>
    <w:p w14:paraId="693D1CA0" w14:textId="77777777" w:rsidR="00D56764" w:rsidRPr="00555EC5" w:rsidRDefault="00D56764" w:rsidP="00D56764">
      <w:pPr>
        <w:spacing w:line="360" w:lineRule="auto"/>
        <w:jc w:val="both"/>
        <w:rPr>
          <w:rFonts w:asciiTheme="minorHAnsi" w:hAnsiTheme="minorHAnsi" w:cstheme="minorHAnsi"/>
          <w:b/>
          <w:sz w:val="22"/>
          <w:szCs w:val="22"/>
        </w:rPr>
      </w:pPr>
    </w:p>
    <w:p w14:paraId="688009DA" w14:textId="1873601A" w:rsidR="00D56764" w:rsidRPr="00555EC5" w:rsidRDefault="00D56764" w:rsidP="00D56764">
      <w:pPr>
        <w:spacing w:line="360" w:lineRule="auto"/>
        <w:jc w:val="both"/>
        <w:rPr>
          <w:rFonts w:asciiTheme="minorHAnsi" w:hAnsiTheme="minorHAnsi" w:cstheme="minorHAnsi"/>
          <w:sz w:val="22"/>
          <w:szCs w:val="22"/>
          <w:lang w:val="en-IE"/>
        </w:rPr>
      </w:pPr>
      <w:r w:rsidRPr="00555EC5">
        <w:rPr>
          <w:rFonts w:asciiTheme="minorHAnsi" w:hAnsiTheme="minorHAnsi" w:cstheme="minorHAnsi"/>
          <w:b/>
          <w:sz w:val="22"/>
          <w:szCs w:val="22"/>
        </w:rPr>
        <w:t>1</w:t>
      </w:r>
      <w:r w:rsidR="00A71BDB" w:rsidRPr="00555EC5">
        <w:rPr>
          <w:rFonts w:asciiTheme="minorHAnsi" w:hAnsiTheme="minorHAnsi" w:cstheme="minorHAnsi"/>
          <w:b/>
          <w:sz w:val="22"/>
          <w:szCs w:val="22"/>
        </w:rPr>
        <w:t>6</w:t>
      </w:r>
      <w:r w:rsidRPr="00555EC5">
        <w:rPr>
          <w:rFonts w:asciiTheme="minorHAnsi" w:hAnsiTheme="minorHAnsi" w:cstheme="minorHAnsi"/>
          <w:b/>
          <w:sz w:val="22"/>
          <w:szCs w:val="22"/>
        </w:rPr>
        <w:t>.</w:t>
      </w:r>
      <w:r w:rsidRPr="00555EC5">
        <w:rPr>
          <w:rFonts w:asciiTheme="minorHAnsi" w:hAnsiTheme="minorHAnsi" w:cstheme="minorHAnsi"/>
          <w:b/>
          <w:sz w:val="22"/>
          <w:szCs w:val="22"/>
        </w:rPr>
        <w:tab/>
      </w:r>
      <w:r w:rsidRPr="00555EC5">
        <w:rPr>
          <w:rFonts w:asciiTheme="minorHAnsi" w:hAnsiTheme="minorHAnsi" w:cstheme="minorHAnsi"/>
          <w:b/>
          <w:bCs/>
          <w:iCs/>
          <w:sz w:val="22"/>
          <w:szCs w:val="22"/>
          <w:u w:val="single"/>
          <w:lang w:val="ga-IE"/>
        </w:rPr>
        <w:t>MEDICALS:</w:t>
      </w:r>
    </w:p>
    <w:p w14:paraId="1306E756" w14:textId="5792BC93" w:rsidR="00D56764" w:rsidRPr="00555EC5" w:rsidRDefault="00D56764" w:rsidP="00D56764">
      <w:pPr>
        <w:pStyle w:val="ListParagraph"/>
        <w:spacing w:line="360" w:lineRule="auto"/>
        <w:ind w:left="709"/>
        <w:jc w:val="both"/>
        <w:rPr>
          <w:rFonts w:asciiTheme="minorHAnsi" w:hAnsiTheme="minorHAnsi" w:cstheme="minorHAnsi"/>
          <w:sz w:val="22"/>
          <w:szCs w:val="22"/>
        </w:rPr>
      </w:pPr>
      <w:r w:rsidRPr="00555EC5">
        <w:rPr>
          <w:rFonts w:asciiTheme="minorHAnsi" w:hAnsiTheme="minorHAnsi" w:cstheme="minorHAnsi"/>
          <w:iCs/>
          <w:sz w:val="22"/>
          <w:szCs w:val="22"/>
        </w:rPr>
        <w:t xml:space="preserve">For the purpose, of satisfying the requirements as to health it will be </w:t>
      </w:r>
      <w:r w:rsidRPr="00555EC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381BB3F1" w14:textId="77777777" w:rsidR="00087E05" w:rsidRPr="00555EC5" w:rsidRDefault="00087E05" w:rsidP="00D56764">
      <w:pPr>
        <w:pStyle w:val="ListParagraph"/>
        <w:spacing w:line="360" w:lineRule="auto"/>
        <w:ind w:left="0"/>
        <w:jc w:val="both"/>
        <w:rPr>
          <w:rFonts w:asciiTheme="minorHAnsi" w:hAnsiTheme="minorHAnsi" w:cstheme="minorHAnsi"/>
          <w:b/>
          <w:sz w:val="22"/>
          <w:szCs w:val="22"/>
        </w:rPr>
      </w:pPr>
    </w:p>
    <w:p w14:paraId="20948E31" w14:textId="670729DD" w:rsidR="00D56764" w:rsidRPr="00555EC5" w:rsidRDefault="00D56764" w:rsidP="00D56764">
      <w:pPr>
        <w:pStyle w:val="ListParagraph"/>
        <w:spacing w:line="360" w:lineRule="auto"/>
        <w:ind w:left="0"/>
        <w:jc w:val="both"/>
        <w:rPr>
          <w:rFonts w:asciiTheme="minorHAnsi" w:hAnsiTheme="minorHAnsi" w:cstheme="minorHAnsi"/>
          <w:b/>
          <w:bCs/>
          <w:sz w:val="22"/>
          <w:szCs w:val="22"/>
          <w:u w:val="single"/>
        </w:rPr>
      </w:pPr>
      <w:r w:rsidRPr="00555EC5">
        <w:rPr>
          <w:rFonts w:asciiTheme="minorHAnsi" w:hAnsiTheme="minorHAnsi" w:cstheme="minorHAnsi"/>
          <w:b/>
          <w:sz w:val="22"/>
          <w:szCs w:val="22"/>
        </w:rPr>
        <w:t>1</w:t>
      </w:r>
      <w:r w:rsidR="00A71BDB" w:rsidRPr="00555EC5">
        <w:rPr>
          <w:rFonts w:asciiTheme="minorHAnsi" w:hAnsiTheme="minorHAnsi" w:cstheme="minorHAnsi"/>
          <w:b/>
          <w:sz w:val="22"/>
          <w:szCs w:val="22"/>
        </w:rPr>
        <w:t>7</w:t>
      </w:r>
      <w:r w:rsidRPr="00555EC5">
        <w:rPr>
          <w:rFonts w:asciiTheme="minorHAnsi" w:hAnsiTheme="minorHAnsi" w:cstheme="minorHAnsi"/>
          <w:b/>
          <w:sz w:val="22"/>
          <w:szCs w:val="22"/>
        </w:rPr>
        <w:t>.</w:t>
      </w:r>
      <w:r w:rsidRPr="00555EC5">
        <w:rPr>
          <w:rFonts w:asciiTheme="minorHAnsi" w:hAnsiTheme="minorHAnsi" w:cstheme="minorHAnsi"/>
          <w:sz w:val="22"/>
          <w:szCs w:val="22"/>
        </w:rPr>
        <w:tab/>
      </w:r>
      <w:r w:rsidRPr="00555EC5">
        <w:rPr>
          <w:rFonts w:asciiTheme="minorHAnsi" w:hAnsiTheme="minorHAnsi" w:cstheme="minorHAnsi"/>
          <w:b/>
          <w:bCs/>
          <w:sz w:val="22"/>
          <w:szCs w:val="22"/>
          <w:u w:val="single"/>
        </w:rPr>
        <w:t>GARDA VETTING:</w:t>
      </w:r>
    </w:p>
    <w:p w14:paraId="7E1FB50E" w14:textId="62F40F23" w:rsidR="00D56764" w:rsidRPr="00555EC5" w:rsidRDefault="00D56764" w:rsidP="00D56764">
      <w:pPr>
        <w:spacing w:line="360" w:lineRule="auto"/>
        <w:ind w:left="709"/>
        <w:jc w:val="both"/>
        <w:rPr>
          <w:rFonts w:asciiTheme="minorHAnsi" w:hAnsiTheme="minorHAnsi" w:cstheme="minorHAnsi"/>
          <w:bCs/>
          <w:sz w:val="22"/>
          <w:szCs w:val="22"/>
        </w:rPr>
      </w:pPr>
      <w:r w:rsidRPr="00555EC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369C53E9" w14:textId="77777777" w:rsidR="00A71BDB" w:rsidRPr="00555EC5" w:rsidRDefault="00A71BDB" w:rsidP="00D56764">
      <w:pPr>
        <w:spacing w:line="360" w:lineRule="auto"/>
        <w:ind w:left="709"/>
        <w:jc w:val="both"/>
        <w:rPr>
          <w:rFonts w:asciiTheme="minorHAnsi" w:hAnsiTheme="minorHAnsi" w:cstheme="minorHAnsi"/>
          <w:bCs/>
          <w:sz w:val="22"/>
          <w:szCs w:val="22"/>
        </w:rPr>
      </w:pPr>
    </w:p>
    <w:p w14:paraId="2651CBE8" w14:textId="12A4045C" w:rsidR="00D56764" w:rsidRPr="00555EC5" w:rsidRDefault="00D56764" w:rsidP="00D56764">
      <w:pPr>
        <w:spacing w:line="360" w:lineRule="auto"/>
        <w:jc w:val="both"/>
        <w:rPr>
          <w:rFonts w:asciiTheme="minorHAnsi" w:hAnsiTheme="minorHAnsi" w:cstheme="minorHAnsi"/>
          <w:b/>
          <w:sz w:val="22"/>
          <w:szCs w:val="22"/>
        </w:rPr>
      </w:pPr>
      <w:r w:rsidRPr="00555EC5">
        <w:rPr>
          <w:rFonts w:asciiTheme="minorHAnsi" w:hAnsiTheme="minorHAnsi" w:cstheme="minorHAnsi"/>
          <w:b/>
          <w:sz w:val="22"/>
          <w:szCs w:val="22"/>
        </w:rPr>
        <w:t>1</w:t>
      </w:r>
      <w:r w:rsidR="00A71BDB" w:rsidRPr="00555EC5">
        <w:rPr>
          <w:rFonts w:asciiTheme="minorHAnsi" w:hAnsiTheme="minorHAnsi" w:cstheme="minorHAnsi"/>
          <w:b/>
          <w:sz w:val="22"/>
          <w:szCs w:val="22"/>
        </w:rPr>
        <w:t>8</w:t>
      </w:r>
      <w:r w:rsidRPr="00555EC5">
        <w:rPr>
          <w:rFonts w:asciiTheme="minorHAnsi" w:hAnsiTheme="minorHAnsi" w:cstheme="minorHAnsi"/>
          <w:b/>
          <w:sz w:val="22"/>
          <w:szCs w:val="22"/>
        </w:rPr>
        <w:t>.</w:t>
      </w:r>
      <w:r w:rsidRPr="00555EC5">
        <w:rPr>
          <w:rFonts w:asciiTheme="minorHAnsi" w:hAnsiTheme="minorHAnsi" w:cstheme="minorHAnsi"/>
          <w:b/>
          <w:sz w:val="22"/>
          <w:szCs w:val="22"/>
        </w:rPr>
        <w:tab/>
      </w:r>
      <w:r w:rsidRPr="00555EC5">
        <w:rPr>
          <w:rFonts w:asciiTheme="minorHAnsi" w:hAnsiTheme="minorHAnsi" w:cstheme="minorHAnsi"/>
          <w:b/>
          <w:sz w:val="22"/>
          <w:szCs w:val="22"/>
          <w:u w:val="single"/>
        </w:rPr>
        <w:t>CANVASSING WILL DISQUALIFY:</w:t>
      </w:r>
    </w:p>
    <w:p w14:paraId="1D400955" w14:textId="042B5AE8" w:rsidR="009E51FF" w:rsidRPr="00555EC5" w:rsidRDefault="00D56764" w:rsidP="003D46B1">
      <w:pPr>
        <w:spacing w:line="360" w:lineRule="auto"/>
        <w:ind w:left="720"/>
        <w:jc w:val="both"/>
        <w:rPr>
          <w:rFonts w:asciiTheme="minorHAnsi" w:hAnsiTheme="minorHAnsi" w:cstheme="minorHAnsi"/>
          <w:bCs/>
          <w:sz w:val="22"/>
          <w:szCs w:val="22"/>
        </w:rPr>
      </w:pPr>
      <w:r w:rsidRPr="00555EC5">
        <w:rPr>
          <w:rFonts w:asciiTheme="minorHAnsi" w:hAnsiTheme="minorHAnsi" w:cstheme="minorHAnsi"/>
          <w:bCs/>
          <w:sz w:val="22"/>
          <w:szCs w:val="22"/>
        </w:rPr>
        <w:t>Any attempt by a candidate (or by any persons acting on their behalf) to canvass or other otherwise influence any officer of the Council (or persons nominated by it to interview or examine applicants) in the candidates’ favour either directly or indirectly, by means of written communication or otherwise, will automatically disqualify the applicant for consideration for the position.</w:t>
      </w:r>
      <w:r w:rsidRPr="00555EC5">
        <w:rPr>
          <w:rFonts w:asciiTheme="minorHAnsi" w:hAnsiTheme="minorHAnsi" w:cstheme="minorHAnsi"/>
          <w:bCs/>
          <w:sz w:val="22"/>
          <w:szCs w:val="22"/>
        </w:rPr>
        <w:tab/>
      </w:r>
    </w:p>
    <w:p w14:paraId="04940EA5" w14:textId="77777777" w:rsidR="00555EC5" w:rsidRDefault="00555EC5" w:rsidP="003D46B1">
      <w:pPr>
        <w:spacing w:line="360" w:lineRule="auto"/>
        <w:ind w:left="720"/>
        <w:jc w:val="both"/>
        <w:rPr>
          <w:rFonts w:asciiTheme="minorHAnsi" w:hAnsiTheme="minorHAnsi" w:cstheme="minorHAnsi"/>
          <w:bCs/>
          <w:sz w:val="22"/>
          <w:szCs w:val="22"/>
        </w:rPr>
      </w:pPr>
    </w:p>
    <w:p w14:paraId="30640771" w14:textId="1A1C4045" w:rsidR="00D56764" w:rsidRPr="00555EC5" w:rsidRDefault="00D56764" w:rsidP="00D56764">
      <w:pPr>
        <w:spacing w:line="360" w:lineRule="auto"/>
        <w:jc w:val="both"/>
        <w:rPr>
          <w:rFonts w:asciiTheme="minorHAnsi" w:hAnsiTheme="minorHAnsi" w:cstheme="minorHAnsi"/>
          <w:b/>
          <w:bCs/>
          <w:sz w:val="22"/>
          <w:szCs w:val="22"/>
        </w:rPr>
      </w:pPr>
      <w:r w:rsidRPr="00555EC5">
        <w:rPr>
          <w:rFonts w:asciiTheme="minorHAnsi" w:hAnsiTheme="minorHAnsi" w:cstheme="minorHAnsi"/>
          <w:b/>
          <w:bCs/>
          <w:sz w:val="22"/>
          <w:szCs w:val="22"/>
        </w:rPr>
        <w:lastRenderedPageBreak/>
        <w:t>1</w:t>
      </w:r>
      <w:r w:rsidR="00A71BDB" w:rsidRPr="00555EC5">
        <w:rPr>
          <w:rFonts w:asciiTheme="minorHAnsi" w:hAnsiTheme="minorHAnsi" w:cstheme="minorHAnsi"/>
          <w:b/>
          <w:bCs/>
          <w:sz w:val="22"/>
          <w:szCs w:val="22"/>
        </w:rPr>
        <w:t>9</w:t>
      </w:r>
      <w:r w:rsidRPr="00555EC5">
        <w:rPr>
          <w:rFonts w:asciiTheme="minorHAnsi" w:hAnsiTheme="minorHAnsi" w:cstheme="minorHAnsi"/>
          <w:b/>
          <w:bCs/>
          <w:sz w:val="22"/>
          <w:szCs w:val="22"/>
        </w:rPr>
        <w:t>.</w:t>
      </w:r>
      <w:r w:rsidRPr="00555EC5">
        <w:rPr>
          <w:rFonts w:asciiTheme="minorHAnsi" w:hAnsiTheme="minorHAnsi" w:cstheme="minorHAnsi"/>
          <w:b/>
          <w:bCs/>
          <w:sz w:val="22"/>
          <w:szCs w:val="22"/>
        </w:rPr>
        <w:tab/>
      </w:r>
      <w:r w:rsidRPr="00555EC5">
        <w:rPr>
          <w:rFonts w:asciiTheme="minorHAnsi" w:hAnsiTheme="minorHAnsi" w:cstheme="minorHAnsi"/>
          <w:b/>
          <w:bCs/>
          <w:sz w:val="22"/>
          <w:szCs w:val="22"/>
          <w:u w:val="single"/>
        </w:rPr>
        <w:t>GENERAL DATA PROTECTION REGULATION:</w:t>
      </w:r>
    </w:p>
    <w:p w14:paraId="087E4FB3" w14:textId="77777777"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1F9DAD19" w14:textId="77777777" w:rsidR="00087E05" w:rsidRPr="00555EC5" w:rsidRDefault="00087E05" w:rsidP="00062755">
      <w:pPr>
        <w:spacing w:line="360" w:lineRule="auto"/>
        <w:ind w:firstLine="720"/>
        <w:jc w:val="both"/>
        <w:rPr>
          <w:rFonts w:asciiTheme="minorHAnsi" w:hAnsiTheme="minorHAnsi" w:cstheme="minorHAnsi"/>
          <w:b/>
          <w:bCs/>
          <w:sz w:val="22"/>
          <w:szCs w:val="22"/>
        </w:rPr>
      </w:pPr>
    </w:p>
    <w:p w14:paraId="70C42ABD" w14:textId="4F6638CB" w:rsidR="00D56764" w:rsidRPr="00555EC5" w:rsidRDefault="00D56764" w:rsidP="00062755">
      <w:pPr>
        <w:spacing w:line="360" w:lineRule="auto"/>
        <w:ind w:firstLine="720"/>
        <w:jc w:val="both"/>
        <w:rPr>
          <w:rFonts w:asciiTheme="minorHAnsi" w:hAnsiTheme="minorHAnsi" w:cstheme="minorHAnsi"/>
          <w:b/>
          <w:bCs/>
          <w:sz w:val="22"/>
          <w:szCs w:val="22"/>
        </w:rPr>
      </w:pPr>
      <w:r w:rsidRPr="00555EC5">
        <w:rPr>
          <w:rFonts w:asciiTheme="minorHAnsi" w:hAnsiTheme="minorHAnsi" w:cstheme="minorHAnsi"/>
          <w:b/>
          <w:bCs/>
          <w:sz w:val="22"/>
          <w:szCs w:val="22"/>
        </w:rPr>
        <w:t>Basis for Processing your Personal Information</w:t>
      </w:r>
    </w:p>
    <w:p w14:paraId="30A89503" w14:textId="77777777"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42BB7DCA" w14:textId="77777777" w:rsidR="00B6425D" w:rsidRPr="00555EC5" w:rsidRDefault="00B6425D" w:rsidP="00062755">
      <w:pPr>
        <w:spacing w:line="360" w:lineRule="auto"/>
        <w:ind w:left="720"/>
        <w:jc w:val="both"/>
        <w:rPr>
          <w:rFonts w:asciiTheme="minorHAnsi" w:hAnsiTheme="minorHAnsi" w:cstheme="minorHAnsi"/>
          <w:sz w:val="22"/>
          <w:szCs w:val="22"/>
        </w:rPr>
      </w:pPr>
    </w:p>
    <w:p w14:paraId="0088C112" w14:textId="2760AC37"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19636ECA" w14:textId="4E0C9C6E" w:rsidR="00D56764" w:rsidRPr="00555EC5" w:rsidRDefault="00DC7A8F" w:rsidP="00062755">
      <w:pPr>
        <w:spacing w:line="360" w:lineRule="auto"/>
        <w:ind w:left="720"/>
        <w:jc w:val="both"/>
        <w:rPr>
          <w:rFonts w:asciiTheme="minorHAnsi" w:hAnsiTheme="minorHAnsi" w:cstheme="minorHAnsi"/>
          <w:b/>
          <w:bCs/>
          <w:sz w:val="22"/>
          <w:szCs w:val="22"/>
        </w:rPr>
      </w:pPr>
      <w:r w:rsidRPr="00555EC5">
        <w:rPr>
          <w:rFonts w:asciiTheme="minorHAnsi" w:hAnsiTheme="minorHAnsi" w:cstheme="minorHAnsi"/>
          <w:b/>
          <w:bCs/>
          <w:sz w:val="22"/>
          <w:szCs w:val="22"/>
        </w:rPr>
        <w:t>S</w:t>
      </w:r>
      <w:r w:rsidR="00D56764" w:rsidRPr="00555EC5">
        <w:rPr>
          <w:rFonts w:asciiTheme="minorHAnsi" w:hAnsiTheme="minorHAnsi" w:cstheme="minorHAnsi"/>
          <w:b/>
          <w:bCs/>
          <w:sz w:val="22"/>
          <w:szCs w:val="22"/>
        </w:rPr>
        <w:t xml:space="preserve">haring of Information  </w:t>
      </w:r>
    </w:p>
    <w:p w14:paraId="169DF08C" w14:textId="77777777"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610F59D9" w14:textId="77777777"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051C7F53" w14:textId="77777777" w:rsidR="00A71BDB" w:rsidRPr="00555EC5" w:rsidRDefault="00A71BDB" w:rsidP="00062755">
      <w:pPr>
        <w:spacing w:line="360" w:lineRule="auto"/>
        <w:ind w:left="720"/>
        <w:jc w:val="both"/>
        <w:rPr>
          <w:rFonts w:asciiTheme="minorHAnsi" w:hAnsiTheme="minorHAnsi" w:cstheme="minorHAnsi"/>
          <w:b/>
          <w:bCs/>
          <w:sz w:val="22"/>
          <w:szCs w:val="22"/>
        </w:rPr>
      </w:pPr>
    </w:p>
    <w:p w14:paraId="24F6D611" w14:textId="27A5222A" w:rsidR="00D56764" w:rsidRPr="00555EC5" w:rsidRDefault="00D56764" w:rsidP="00062755">
      <w:pPr>
        <w:spacing w:line="360" w:lineRule="auto"/>
        <w:ind w:left="720"/>
        <w:jc w:val="both"/>
        <w:rPr>
          <w:rFonts w:asciiTheme="minorHAnsi" w:hAnsiTheme="minorHAnsi" w:cstheme="minorHAnsi"/>
          <w:b/>
          <w:bCs/>
          <w:sz w:val="22"/>
          <w:szCs w:val="22"/>
        </w:rPr>
      </w:pPr>
      <w:r w:rsidRPr="00555EC5">
        <w:rPr>
          <w:rFonts w:asciiTheme="minorHAnsi" w:hAnsiTheme="minorHAnsi" w:cstheme="minorHAnsi"/>
          <w:b/>
          <w:bCs/>
          <w:sz w:val="22"/>
          <w:szCs w:val="22"/>
        </w:rPr>
        <w:t>Storage Period</w:t>
      </w:r>
    </w:p>
    <w:p w14:paraId="1FC176BD" w14:textId="58E65E6C" w:rsidR="00D56764" w:rsidRPr="00555EC5" w:rsidRDefault="00D56764" w:rsidP="00062755">
      <w:pPr>
        <w:spacing w:line="360" w:lineRule="auto"/>
        <w:ind w:left="720"/>
        <w:jc w:val="both"/>
        <w:rPr>
          <w:rFonts w:asciiTheme="minorHAnsi" w:hAnsiTheme="minorHAnsi" w:cstheme="minorHAnsi"/>
          <w:sz w:val="22"/>
          <w:szCs w:val="22"/>
        </w:rPr>
      </w:pPr>
      <w:r w:rsidRPr="00555EC5">
        <w:rPr>
          <w:rFonts w:asciiTheme="minorHAnsi" w:hAnsiTheme="minorHAnsi" w:cstheme="minorHAnsi"/>
          <w:sz w:val="22"/>
          <w:szCs w:val="22"/>
        </w:rPr>
        <w:t xml:space="preserve">Your application will be retained for two years from the date of the competition. Applications </w:t>
      </w:r>
      <w:r w:rsidR="00DA63FE" w:rsidRPr="00555EC5">
        <w:rPr>
          <w:rFonts w:asciiTheme="minorHAnsi" w:hAnsiTheme="minorHAnsi" w:cstheme="minorHAnsi"/>
          <w:sz w:val="22"/>
          <w:szCs w:val="22"/>
        </w:rPr>
        <w:t>t</w:t>
      </w:r>
      <w:r w:rsidRPr="00555EC5">
        <w:rPr>
          <w:rFonts w:asciiTheme="minorHAnsi" w:hAnsiTheme="minorHAnsi" w:cstheme="minorHAnsi"/>
          <w:sz w:val="22"/>
          <w:szCs w:val="22"/>
        </w:rPr>
        <w:t>hat are not progressed to interview stage will be destroyed.</w:t>
      </w:r>
    </w:p>
    <w:p w14:paraId="18C13B5D" w14:textId="77777777" w:rsidR="00DD4E4E" w:rsidRPr="00555EC5" w:rsidRDefault="00DD4E4E" w:rsidP="00D56764">
      <w:pPr>
        <w:spacing w:line="360" w:lineRule="auto"/>
        <w:ind w:left="720"/>
        <w:jc w:val="both"/>
        <w:rPr>
          <w:rFonts w:asciiTheme="minorHAnsi" w:hAnsiTheme="minorHAnsi" w:cstheme="minorHAnsi"/>
          <w:sz w:val="22"/>
          <w:szCs w:val="22"/>
        </w:rPr>
      </w:pPr>
    </w:p>
    <w:p w14:paraId="5BF4EB07" w14:textId="77777777" w:rsidR="00D56764" w:rsidRPr="00555EC5"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2"/>
          <w:szCs w:val="22"/>
          <w:u w:val="single"/>
        </w:rPr>
      </w:pPr>
      <w:r w:rsidRPr="00555EC5">
        <w:rPr>
          <w:rFonts w:asciiTheme="minorHAnsi" w:hAnsiTheme="minorHAnsi" w:cstheme="minorHAnsi"/>
          <w:b/>
          <w:iCs/>
          <w:sz w:val="22"/>
          <w:szCs w:val="22"/>
          <w:u w:val="single"/>
        </w:rPr>
        <w:t>NOTES:</w:t>
      </w:r>
    </w:p>
    <w:p w14:paraId="5DE9587D" w14:textId="77777777" w:rsidR="00D56764" w:rsidRPr="00555EC5"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2"/>
          <w:szCs w:val="22"/>
        </w:rPr>
      </w:pPr>
      <w:r w:rsidRPr="00555EC5">
        <w:rPr>
          <w:rFonts w:asciiTheme="minorHAnsi" w:hAnsiTheme="minorHAnsi" w:cstheme="minorHAnsi"/>
          <w:iCs/>
          <w:sz w:val="22"/>
          <w:szCs w:val="22"/>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555EC5" w:rsidSect="009B7D59">
      <w:headerReference w:type="default" r:id="rId7"/>
      <w:footerReference w:type="default" r:id="rId8"/>
      <w:pgSz w:w="11906" w:h="16838"/>
      <w:pgMar w:top="1191" w:right="1418"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389" w14:textId="77777777" w:rsidR="000902C7" w:rsidRDefault="00A064B8">
      <w:r>
        <w:separator/>
      </w:r>
    </w:p>
  </w:endnote>
  <w:endnote w:type="continuationSeparator" w:id="0">
    <w:p w14:paraId="62883452" w14:textId="77777777" w:rsidR="000902C7" w:rsidRDefault="00A0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806BD7"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806BD7" w:rsidRDefault="0080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59E4" w14:textId="77777777" w:rsidR="000902C7" w:rsidRDefault="00A064B8">
      <w:r>
        <w:separator/>
      </w:r>
    </w:p>
  </w:footnote>
  <w:footnote w:type="continuationSeparator" w:id="0">
    <w:p w14:paraId="6056C0CA" w14:textId="77777777" w:rsidR="000902C7" w:rsidRDefault="00A0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806BD7" w:rsidRDefault="00806BD7" w:rsidP="00FC660A">
    <w:pPr>
      <w:pStyle w:val="Header"/>
    </w:pPr>
  </w:p>
  <w:p w14:paraId="307D708B" w14:textId="43A6298C" w:rsidR="00806BD7" w:rsidRDefault="00FC660A">
    <w:pPr>
      <w:pStyle w:val="Header"/>
    </w:pPr>
    <w:r>
      <w:rPr>
        <w:noProof/>
      </w:rPr>
      <w:drawing>
        <wp:inline distT="0" distB="0" distL="0" distR="0" wp14:anchorId="5894ADB5" wp14:editId="16E8CE3E">
          <wp:extent cx="5759450" cy="5895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9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258"/>
    <w:multiLevelType w:val="hybridMultilevel"/>
    <w:tmpl w:val="C71C27B0"/>
    <w:lvl w:ilvl="0" w:tplc="FCB2CBF0">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2"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3" w15:restartNumberingAfterBreak="0">
    <w:nsid w:val="2D7B7888"/>
    <w:multiLevelType w:val="hybridMultilevel"/>
    <w:tmpl w:val="27625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340250"/>
    <w:multiLevelType w:val="hybridMultilevel"/>
    <w:tmpl w:val="E97CB8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7DD5D81"/>
    <w:multiLevelType w:val="hybridMultilevel"/>
    <w:tmpl w:val="24BA682C"/>
    <w:lvl w:ilvl="0" w:tplc="1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7"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15:restartNumberingAfterBreak="0">
    <w:nsid w:val="5C771374"/>
    <w:multiLevelType w:val="hybridMultilevel"/>
    <w:tmpl w:val="FDC2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C41C5A"/>
    <w:multiLevelType w:val="hybridMultilevel"/>
    <w:tmpl w:val="A63AA0C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16cid:durableId="303045601">
    <w:abstractNumId w:val="1"/>
  </w:num>
  <w:num w:numId="2" w16cid:durableId="1881895973">
    <w:abstractNumId w:val="6"/>
  </w:num>
  <w:num w:numId="3" w16cid:durableId="1631090585">
    <w:abstractNumId w:val="7"/>
  </w:num>
  <w:num w:numId="4" w16cid:durableId="1966228384">
    <w:abstractNumId w:val="2"/>
  </w:num>
  <w:num w:numId="5" w16cid:durableId="1103300002">
    <w:abstractNumId w:val="8"/>
  </w:num>
  <w:num w:numId="6" w16cid:durableId="242764609">
    <w:abstractNumId w:val="3"/>
  </w:num>
  <w:num w:numId="7" w16cid:durableId="285935847">
    <w:abstractNumId w:val="0"/>
  </w:num>
  <w:num w:numId="8" w16cid:durableId="2013407374">
    <w:abstractNumId w:val="5"/>
  </w:num>
  <w:num w:numId="9" w16cid:durableId="322970481">
    <w:abstractNumId w:val="4"/>
  </w:num>
  <w:num w:numId="10" w16cid:durableId="211369627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205C6"/>
    <w:rsid w:val="00025E68"/>
    <w:rsid w:val="0004063B"/>
    <w:rsid w:val="00041C1E"/>
    <w:rsid w:val="0005067A"/>
    <w:rsid w:val="00062755"/>
    <w:rsid w:val="00077BCF"/>
    <w:rsid w:val="00081DA5"/>
    <w:rsid w:val="00087E05"/>
    <w:rsid w:val="000902C7"/>
    <w:rsid w:val="00097BA3"/>
    <w:rsid w:val="000E2B3F"/>
    <w:rsid w:val="000F102A"/>
    <w:rsid w:val="0010395C"/>
    <w:rsid w:val="0018436B"/>
    <w:rsid w:val="00184EFD"/>
    <w:rsid w:val="00194D23"/>
    <w:rsid w:val="001B4966"/>
    <w:rsid w:val="001D6279"/>
    <w:rsid w:val="001F4D40"/>
    <w:rsid w:val="002446B5"/>
    <w:rsid w:val="002461AE"/>
    <w:rsid w:val="0025302F"/>
    <w:rsid w:val="002A1D37"/>
    <w:rsid w:val="002E20AB"/>
    <w:rsid w:val="002E7FE8"/>
    <w:rsid w:val="00305BB4"/>
    <w:rsid w:val="00320133"/>
    <w:rsid w:val="003821DF"/>
    <w:rsid w:val="00391EB2"/>
    <w:rsid w:val="003B44AA"/>
    <w:rsid w:val="003C39C8"/>
    <w:rsid w:val="003D46B1"/>
    <w:rsid w:val="00404D3F"/>
    <w:rsid w:val="00410DCC"/>
    <w:rsid w:val="00417BB3"/>
    <w:rsid w:val="00432CEB"/>
    <w:rsid w:val="00435FC9"/>
    <w:rsid w:val="004472D7"/>
    <w:rsid w:val="00447613"/>
    <w:rsid w:val="004571EC"/>
    <w:rsid w:val="004958DE"/>
    <w:rsid w:val="004B3A94"/>
    <w:rsid w:val="004B488D"/>
    <w:rsid w:val="004B79DC"/>
    <w:rsid w:val="004C67B9"/>
    <w:rsid w:val="004C7866"/>
    <w:rsid w:val="004F4AE6"/>
    <w:rsid w:val="00521281"/>
    <w:rsid w:val="00540669"/>
    <w:rsid w:val="00555EC5"/>
    <w:rsid w:val="005704A0"/>
    <w:rsid w:val="0057792B"/>
    <w:rsid w:val="005B2B80"/>
    <w:rsid w:val="005B72D3"/>
    <w:rsid w:val="005C7E90"/>
    <w:rsid w:val="005D0FBB"/>
    <w:rsid w:val="005D53EB"/>
    <w:rsid w:val="005D6750"/>
    <w:rsid w:val="005E4CB4"/>
    <w:rsid w:val="00602699"/>
    <w:rsid w:val="00602A8A"/>
    <w:rsid w:val="00675591"/>
    <w:rsid w:val="00682FEE"/>
    <w:rsid w:val="006B4D90"/>
    <w:rsid w:val="00704803"/>
    <w:rsid w:val="00704BA7"/>
    <w:rsid w:val="007125D3"/>
    <w:rsid w:val="00741457"/>
    <w:rsid w:val="007C1DE7"/>
    <w:rsid w:val="00806BD7"/>
    <w:rsid w:val="00820F9D"/>
    <w:rsid w:val="008351A3"/>
    <w:rsid w:val="00847145"/>
    <w:rsid w:val="00886746"/>
    <w:rsid w:val="00890AC6"/>
    <w:rsid w:val="008A7E5D"/>
    <w:rsid w:val="008E1B52"/>
    <w:rsid w:val="009312B9"/>
    <w:rsid w:val="0093538D"/>
    <w:rsid w:val="00973266"/>
    <w:rsid w:val="00991CA6"/>
    <w:rsid w:val="009B6C45"/>
    <w:rsid w:val="009B6D07"/>
    <w:rsid w:val="009B7D59"/>
    <w:rsid w:val="009E1574"/>
    <w:rsid w:val="009E2284"/>
    <w:rsid w:val="009E51FF"/>
    <w:rsid w:val="00A064B8"/>
    <w:rsid w:val="00A22160"/>
    <w:rsid w:val="00A25977"/>
    <w:rsid w:val="00A35250"/>
    <w:rsid w:val="00A62F5E"/>
    <w:rsid w:val="00A71BDB"/>
    <w:rsid w:val="00A73D2F"/>
    <w:rsid w:val="00A82E13"/>
    <w:rsid w:val="00A912A6"/>
    <w:rsid w:val="00AB280F"/>
    <w:rsid w:val="00AC1D0D"/>
    <w:rsid w:val="00B10FB5"/>
    <w:rsid w:val="00B6425D"/>
    <w:rsid w:val="00B80E69"/>
    <w:rsid w:val="00B81DFD"/>
    <w:rsid w:val="00BC117D"/>
    <w:rsid w:val="00BC6DF4"/>
    <w:rsid w:val="00BE7226"/>
    <w:rsid w:val="00C07962"/>
    <w:rsid w:val="00C112D0"/>
    <w:rsid w:val="00C30263"/>
    <w:rsid w:val="00C44549"/>
    <w:rsid w:val="00C54958"/>
    <w:rsid w:val="00C73FA0"/>
    <w:rsid w:val="00C76D4C"/>
    <w:rsid w:val="00C77809"/>
    <w:rsid w:val="00C97F92"/>
    <w:rsid w:val="00CE2E57"/>
    <w:rsid w:val="00D12969"/>
    <w:rsid w:val="00D44451"/>
    <w:rsid w:val="00D56764"/>
    <w:rsid w:val="00D60024"/>
    <w:rsid w:val="00D777F4"/>
    <w:rsid w:val="00D96341"/>
    <w:rsid w:val="00DA63FE"/>
    <w:rsid w:val="00DB67D0"/>
    <w:rsid w:val="00DC58C1"/>
    <w:rsid w:val="00DC7A8F"/>
    <w:rsid w:val="00DD4E4E"/>
    <w:rsid w:val="00DF12FD"/>
    <w:rsid w:val="00E01C79"/>
    <w:rsid w:val="00E0236A"/>
    <w:rsid w:val="00E04F49"/>
    <w:rsid w:val="00E2558D"/>
    <w:rsid w:val="00E25FEC"/>
    <w:rsid w:val="00E40EA2"/>
    <w:rsid w:val="00E50409"/>
    <w:rsid w:val="00E54E9B"/>
    <w:rsid w:val="00E61575"/>
    <w:rsid w:val="00E90BD3"/>
    <w:rsid w:val="00E95831"/>
    <w:rsid w:val="00EC4FD4"/>
    <w:rsid w:val="00ED1EF3"/>
    <w:rsid w:val="00ED7FAC"/>
    <w:rsid w:val="00EE120D"/>
    <w:rsid w:val="00EE5196"/>
    <w:rsid w:val="00EF37B9"/>
    <w:rsid w:val="00F6334E"/>
    <w:rsid w:val="00F77E6E"/>
    <w:rsid w:val="00FC2074"/>
    <w:rsid w:val="00FC660A"/>
    <w:rsid w:val="00FF7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 w:type="character" w:styleId="CommentReference">
    <w:name w:val="annotation reference"/>
    <w:basedOn w:val="DefaultParagraphFont"/>
    <w:uiPriority w:val="99"/>
    <w:semiHidden/>
    <w:unhideWhenUsed/>
    <w:rsid w:val="00E0236A"/>
    <w:rPr>
      <w:sz w:val="16"/>
      <w:szCs w:val="16"/>
    </w:rPr>
  </w:style>
  <w:style w:type="paragraph" w:styleId="CommentText">
    <w:name w:val="annotation text"/>
    <w:basedOn w:val="Normal"/>
    <w:link w:val="CommentTextChar"/>
    <w:uiPriority w:val="99"/>
    <w:unhideWhenUsed/>
    <w:rsid w:val="00E0236A"/>
    <w:rPr>
      <w:sz w:val="20"/>
    </w:rPr>
  </w:style>
  <w:style w:type="character" w:customStyle="1" w:styleId="CommentTextChar">
    <w:name w:val="Comment Text Char"/>
    <w:basedOn w:val="DefaultParagraphFont"/>
    <w:link w:val="CommentText"/>
    <w:uiPriority w:val="99"/>
    <w:rsid w:val="00E023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236A"/>
    <w:rPr>
      <w:b/>
      <w:bCs/>
    </w:rPr>
  </w:style>
  <w:style w:type="character" w:customStyle="1" w:styleId="CommentSubjectChar">
    <w:name w:val="Comment Subject Char"/>
    <w:basedOn w:val="CommentTextChar"/>
    <w:link w:val="CommentSubject"/>
    <w:uiPriority w:val="99"/>
    <w:semiHidden/>
    <w:rsid w:val="00E0236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Orla Cunningham</cp:lastModifiedBy>
  <cp:revision>11</cp:revision>
  <cp:lastPrinted>2024-03-11T09:47:00Z</cp:lastPrinted>
  <dcterms:created xsi:type="dcterms:W3CDTF">2024-04-12T11:05:00Z</dcterms:created>
  <dcterms:modified xsi:type="dcterms:W3CDTF">2024-04-18T11:55:00Z</dcterms:modified>
</cp:coreProperties>
</file>