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80F5" w14:textId="77777777" w:rsidR="00D56764" w:rsidRPr="00245836" w:rsidRDefault="00D56764" w:rsidP="00D56764">
      <w:pPr>
        <w:pStyle w:val="NoSpacing"/>
        <w:spacing w:before="1540" w:after="240"/>
        <w:rPr>
          <w:rFonts w:ascii="Times New Roman" w:hAnsi="Times New Roman" w:cs="Times New Roman"/>
          <w:color w:val="4472C4" w:themeColor="accent1"/>
        </w:rPr>
      </w:pPr>
    </w:p>
    <w:sdt>
      <w:sdtPr>
        <w:rPr>
          <w:rFonts w:eastAsiaTheme="majorEastAsia" w:cstheme="minorHAnsi"/>
          <w:b/>
          <w:caps/>
          <w:sz w:val="64"/>
          <w:szCs w:val="64"/>
        </w:rPr>
        <w:alias w:val="Title"/>
        <w:tag w:val=""/>
        <w:id w:val="1735040861"/>
        <w:placeholder>
          <w:docPart w:val="96081E61885544FB8F7CB4206DA266A6"/>
        </w:placeholder>
        <w:dataBinding w:prefixMappings="xmlns:ns0='http://purl.org/dc/elements/1.1/' xmlns:ns1='http://schemas.openxmlformats.org/package/2006/metadata/core-properties' " w:xpath="/ns1:coreProperties[1]/ns0:title[1]" w:storeItemID="{6C3C8BC8-F283-45AE-878A-BAB7291924A1}"/>
        <w:text/>
      </w:sdtPr>
      <w:sdtEndPr/>
      <w:sdtContent>
        <w:p w14:paraId="12C60E26" w14:textId="77777777" w:rsidR="00D56764" w:rsidRPr="0005067A" w:rsidRDefault="004958DE" w:rsidP="00D56764">
          <w:pPr>
            <w:pStyle w:val="NoSpacing"/>
            <w:pBdr>
              <w:top w:val="single" w:sz="6" w:space="6" w:color="4472C4" w:themeColor="accent1"/>
              <w:bottom w:val="single" w:sz="6" w:space="6" w:color="4472C4" w:themeColor="accent1"/>
            </w:pBdr>
            <w:spacing w:after="240"/>
            <w:jc w:val="center"/>
            <w:rPr>
              <w:rFonts w:eastAsiaTheme="majorEastAsia" w:cstheme="minorHAnsi"/>
              <w:b/>
              <w:caps/>
              <w:sz w:val="64"/>
              <w:szCs w:val="64"/>
            </w:rPr>
          </w:pPr>
          <w:r w:rsidRPr="0005067A">
            <w:rPr>
              <w:rFonts w:eastAsiaTheme="majorEastAsia" w:cstheme="minorHAnsi"/>
              <w:b/>
              <w:caps/>
              <w:sz w:val="64"/>
              <w:szCs w:val="64"/>
            </w:rPr>
            <w:t>MAYO COUNTY COUNCIL</w:t>
          </w:r>
        </w:p>
      </w:sdtContent>
    </w:sdt>
    <w:p w14:paraId="531984CC" w14:textId="77777777" w:rsidR="00D56764" w:rsidRPr="0005067A" w:rsidRDefault="00D56764" w:rsidP="00D56764">
      <w:pPr>
        <w:pStyle w:val="NoSpacing"/>
        <w:spacing w:before="480"/>
        <w:rPr>
          <w:rFonts w:cstheme="minorHAnsi"/>
          <w:b/>
          <w:sz w:val="48"/>
          <w:szCs w:val="48"/>
        </w:rPr>
      </w:pPr>
    </w:p>
    <w:p w14:paraId="101BA867" w14:textId="227EA499" w:rsidR="00C754EC" w:rsidRPr="00EE6957" w:rsidRDefault="00B92453" w:rsidP="00D56764">
      <w:pPr>
        <w:pStyle w:val="NoSpacing"/>
        <w:jc w:val="center"/>
        <w:rPr>
          <w:rFonts w:cstheme="minorHAnsi"/>
          <w:b/>
          <w:sz w:val="56"/>
          <w:szCs w:val="56"/>
        </w:rPr>
      </w:pPr>
      <w:r>
        <w:rPr>
          <w:rFonts w:cstheme="minorHAnsi"/>
          <w:b/>
          <w:sz w:val="56"/>
          <w:szCs w:val="56"/>
        </w:rPr>
        <w:t xml:space="preserve">ASSISTANT </w:t>
      </w:r>
      <w:r w:rsidR="0046201D">
        <w:rPr>
          <w:rFonts w:cstheme="minorHAnsi"/>
          <w:b/>
          <w:sz w:val="56"/>
          <w:szCs w:val="56"/>
        </w:rPr>
        <w:t xml:space="preserve">CHIEF </w:t>
      </w:r>
      <w:r>
        <w:rPr>
          <w:rFonts w:cstheme="minorHAnsi"/>
          <w:b/>
          <w:sz w:val="56"/>
          <w:szCs w:val="56"/>
        </w:rPr>
        <w:t>FIRE OFFICER</w:t>
      </w:r>
    </w:p>
    <w:p w14:paraId="7C810884" w14:textId="77777777" w:rsidR="00D56764" w:rsidRPr="00EE6957" w:rsidRDefault="00D56764" w:rsidP="00D56764">
      <w:pPr>
        <w:pStyle w:val="NoSpacing"/>
        <w:spacing w:before="480"/>
        <w:rPr>
          <w:rFonts w:cstheme="minorHAnsi"/>
          <w:b/>
          <w:sz w:val="48"/>
          <w:szCs w:val="48"/>
        </w:rPr>
      </w:pPr>
    </w:p>
    <w:p w14:paraId="7D30ADC1" w14:textId="77777777" w:rsidR="00D56764" w:rsidRPr="00EE6957" w:rsidRDefault="00D56764" w:rsidP="00D56764">
      <w:pPr>
        <w:pStyle w:val="NoSpacing"/>
        <w:spacing w:before="480"/>
        <w:jc w:val="center"/>
        <w:rPr>
          <w:rFonts w:cstheme="minorHAnsi"/>
          <w:b/>
          <w:sz w:val="48"/>
          <w:szCs w:val="48"/>
        </w:rPr>
      </w:pPr>
      <w:r w:rsidRPr="00EE6957">
        <w:rPr>
          <w:rFonts w:cstheme="minorHAnsi"/>
          <w:b/>
          <w:noProof/>
          <w:sz w:val="48"/>
          <w:szCs w:val="48"/>
        </w:rPr>
        <mc:AlternateContent>
          <mc:Choice Requires="wps">
            <w:drawing>
              <wp:anchor distT="0" distB="0" distL="114300" distR="114300" simplePos="0" relativeHeight="251661312" behindDoc="0" locked="0" layoutInCell="1" allowOverlap="1" wp14:anchorId="7ABA0A37" wp14:editId="4E26E8CD">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p w14:paraId="6D609026" w14:textId="77777777" w:rsidR="00D56764" w:rsidRDefault="00D56764" w:rsidP="00D56764">
                            <w:pPr>
                              <w:pStyle w:val="NoSpacing"/>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ABA0A37"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61312;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" filled="f" stroked="f" strokeweight=".5pt">
                <v:textbox style="mso-fit-shape-to-text:t" inset="0,0,0,0">
                  <w:txbxContent>
                    <w:p w14:paraId="6D609026" w14:textId="77777777" w:rsidR="00D56764" w:rsidRDefault="00D56764" w:rsidP="00D56764">
                      <w:pPr>
                        <w:pStyle w:val="NoSpacing"/>
                        <w:jc w:val="center"/>
                        <w:rPr>
                          <w:color w:val="4472C4" w:themeColor="accent1"/>
                        </w:rPr>
                      </w:pPr>
                    </w:p>
                  </w:txbxContent>
                </v:textbox>
                <w10:wrap anchorx="margin" anchory="page"/>
              </v:shape>
            </w:pict>
          </mc:Fallback>
        </mc:AlternateContent>
      </w:r>
      <w:r w:rsidRPr="00EE6957">
        <w:rPr>
          <w:rFonts w:cstheme="minorHAnsi"/>
          <w:b/>
          <w:sz w:val="48"/>
          <w:szCs w:val="48"/>
        </w:rPr>
        <w:t>INFORMATION BOOKLET</w:t>
      </w:r>
    </w:p>
    <w:p w14:paraId="002A07BB" w14:textId="48C26DAC" w:rsidR="00D56764" w:rsidRPr="00B92453" w:rsidRDefault="00D56764" w:rsidP="00D56764">
      <w:pPr>
        <w:pStyle w:val="NoSpacing"/>
        <w:spacing w:before="480"/>
        <w:jc w:val="center"/>
        <w:rPr>
          <w:rFonts w:cstheme="minorHAnsi"/>
          <w:b/>
          <w:color w:val="FF0000"/>
          <w:sz w:val="30"/>
          <w:szCs w:val="30"/>
        </w:rPr>
      </w:pPr>
      <w:r w:rsidRPr="00B92453">
        <w:rPr>
          <w:rFonts w:cstheme="minorHAnsi"/>
          <w:b/>
          <w:color w:val="FF0000"/>
          <w:sz w:val="30"/>
          <w:szCs w:val="30"/>
        </w:rPr>
        <w:t>Closing Date not later than 4.00</w:t>
      </w:r>
      <w:r w:rsidR="0005067A" w:rsidRPr="00B92453">
        <w:rPr>
          <w:rFonts w:cstheme="minorHAnsi"/>
          <w:b/>
          <w:color w:val="FF0000"/>
          <w:sz w:val="30"/>
          <w:szCs w:val="30"/>
        </w:rPr>
        <w:t>p</w:t>
      </w:r>
      <w:r w:rsidRPr="00B92453">
        <w:rPr>
          <w:rFonts w:cstheme="minorHAnsi"/>
          <w:b/>
          <w:color w:val="FF0000"/>
          <w:sz w:val="30"/>
          <w:szCs w:val="30"/>
        </w:rPr>
        <w:t>.</w:t>
      </w:r>
      <w:r w:rsidR="0005067A" w:rsidRPr="00B92453">
        <w:rPr>
          <w:rFonts w:cstheme="minorHAnsi"/>
          <w:b/>
          <w:color w:val="FF0000"/>
          <w:sz w:val="30"/>
          <w:szCs w:val="30"/>
        </w:rPr>
        <w:t>m</w:t>
      </w:r>
      <w:r w:rsidRPr="00B92453">
        <w:rPr>
          <w:rFonts w:cstheme="minorHAnsi"/>
          <w:b/>
          <w:color w:val="FF0000"/>
          <w:sz w:val="30"/>
          <w:szCs w:val="30"/>
        </w:rPr>
        <w:t xml:space="preserve"> on</w:t>
      </w:r>
      <w:r w:rsidR="00126B2C" w:rsidRPr="00B92453">
        <w:rPr>
          <w:rFonts w:cstheme="minorHAnsi"/>
          <w:b/>
          <w:color w:val="FF0000"/>
          <w:sz w:val="30"/>
          <w:szCs w:val="30"/>
        </w:rPr>
        <w:t xml:space="preserve"> </w:t>
      </w:r>
      <w:r w:rsidR="00983795" w:rsidRPr="00B92453">
        <w:rPr>
          <w:rFonts w:cstheme="minorHAnsi"/>
          <w:b/>
          <w:color w:val="FF0000"/>
          <w:sz w:val="30"/>
          <w:szCs w:val="30"/>
        </w:rPr>
        <w:t xml:space="preserve">Thursday </w:t>
      </w:r>
      <w:r w:rsidR="0046201D">
        <w:rPr>
          <w:rFonts w:cstheme="minorHAnsi"/>
          <w:b/>
          <w:color w:val="FF0000"/>
          <w:sz w:val="30"/>
          <w:szCs w:val="30"/>
        </w:rPr>
        <w:t>24</w:t>
      </w:r>
      <w:r w:rsidR="00983795" w:rsidRPr="00B92453">
        <w:rPr>
          <w:rFonts w:cstheme="minorHAnsi"/>
          <w:b/>
          <w:color w:val="FF0000"/>
          <w:sz w:val="30"/>
          <w:szCs w:val="30"/>
          <w:vertAlign w:val="superscript"/>
        </w:rPr>
        <w:t>th</w:t>
      </w:r>
      <w:r w:rsidR="00983795" w:rsidRPr="00B92453">
        <w:rPr>
          <w:rFonts w:cstheme="minorHAnsi"/>
          <w:b/>
          <w:color w:val="FF0000"/>
          <w:sz w:val="30"/>
          <w:szCs w:val="30"/>
        </w:rPr>
        <w:t xml:space="preserve"> </w:t>
      </w:r>
      <w:r w:rsidR="0046201D">
        <w:rPr>
          <w:rFonts w:cstheme="minorHAnsi"/>
          <w:b/>
          <w:color w:val="FF0000"/>
          <w:sz w:val="30"/>
          <w:szCs w:val="30"/>
        </w:rPr>
        <w:t>October</w:t>
      </w:r>
      <w:r w:rsidR="00983795" w:rsidRPr="00B92453">
        <w:rPr>
          <w:rFonts w:cstheme="minorHAnsi"/>
          <w:b/>
          <w:color w:val="FF0000"/>
          <w:sz w:val="30"/>
          <w:szCs w:val="30"/>
        </w:rPr>
        <w:t xml:space="preserve"> 2024</w:t>
      </w:r>
    </w:p>
    <w:p w14:paraId="626C05A4" w14:textId="68B33DD7" w:rsidR="00D56764" w:rsidRPr="00983795" w:rsidRDefault="00D56764" w:rsidP="00D56764">
      <w:pPr>
        <w:pStyle w:val="NoSpacing"/>
        <w:spacing w:before="480"/>
        <w:jc w:val="center"/>
        <w:rPr>
          <w:rFonts w:cstheme="minorHAnsi"/>
          <w:b/>
          <w:color w:val="FF0000"/>
          <w:sz w:val="32"/>
          <w:szCs w:val="32"/>
        </w:rPr>
      </w:pPr>
    </w:p>
    <w:p w14:paraId="3F584044" w14:textId="77777777" w:rsidR="0005067A" w:rsidRPr="00EE6957" w:rsidRDefault="0005067A" w:rsidP="00D56764">
      <w:pPr>
        <w:pStyle w:val="NoSpacing"/>
        <w:spacing w:before="480"/>
        <w:jc w:val="center"/>
        <w:rPr>
          <w:rFonts w:ascii="Times New Roman" w:hAnsi="Times New Roman" w:cs="Times New Roman"/>
          <w:b/>
          <w:color w:val="FF0000"/>
          <w:sz w:val="32"/>
          <w:szCs w:val="32"/>
        </w:rPr>
      </w:pPr>
    </w:p>
    <w:p w14:paraId="4813B8A7" w14:textId="77777777" w:rsidR="00D56764" w:rsidRPr="00EE6957" w:rsidRDefault="00D56764" w:rsidP="00D56764">
      <w:pPr>
        <w:ind w:left="709"/>
        <w:rPr>
          <w:noProof/>
          <w:sz w:val="20"/>
          <w:lang w:val="ga-IE" w:eastAsia="ga-IE"/>
        </w:rPr>
      </w:pPr>
    </w:p>
    <w:p w14:paraId="379FC938" w14:textId="77777777" w:rsidR="00D56764" w:rsidRPr="00EE6957" w:rsidRDefault="00D56764" w:rsidP="00D56764">
      <w:pPr>
        <w:spacing w:line="360" w:lineRule="auto"/>
        <w:jc w:val="both"/>
        <w:rPr>
          <w:sz w:val="22"/>
          <w:szCs w:val="22"/>
        </w:rPr>
      </w:pPr>
    </w:p>
    <w:p w14:paraId="07F72810" w14:textId="77777777" w:rsidR="00D56764" w:rsidRPr="00EE6957" w:rsidRDefault="00D56764" w:rsidP="00D56764">
      <w:pPr>
        <w:spacing w:line="360" w:lineRule="auto"/>
        <w:jc w:val="both"/>
        <w:rPr>
          <w:sz w:val="22"/>
          <w:szCs w:val="22"/>
        </w:rPr>
      </w:pPr>
    </w:p>
    <w:p w14:paraId="2FC8A290" w14:textId="77777777" w:rsidR="00D56764" w:rsidRPr="00EE6957" w:rsidRDefault="00D56764" w:rsidP="00D56764">
      <w:pPr>
        <w:spacing w:line="360" w:lineRule="auto"/>
        <w:jc w:val="both"/>
        <w:rPr>
          <w:sz w:val="22"/>
          <w:szCs w:val="22"/>
        </w:rPr>
      </w:pPr>
    </w:p>
    <w:p w14:paraId="3F11435B" w14:textId="7AAD8A31" w:rsidR="00D56764" w:rsidRDefault="009907E7" w:rsidP="00D56764">
      <w:pPr>
        <w:spacing w:line="360" w:lineRule="auto"/>
        <w:jc w:val="both"/>
        <w:rPr>
          <w:sz w:val="22"/>
          <w:szCs w:val="22"/>
        </w:rPr>
      </w:pPr>
      <w:r>
        <w:rPr>
          <w:noProof/>
        </w:rPr>
        <w:drawing>
          <wp:inline distT="0" distB="0" distL="0" distR="0" wp14:anchorId="6E9B6180" wp14:editId="59F85453">
            <wp:extent cx="5048250" cy="1590675"/>
            <wp:effectExtent l="0" t="0" r="0" b="9525"/>
            <wp:docPr id="3"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048250" cy="1590675"/>
                    </a:xfrm>
                    <a:prstGeom prst="rect">
                      <a:avLst/>
                    </a:prstGeom>
                    <a:noFill/>
                    <a:ln>
                      <a:noFill/>
                    </a:ln>
                  </pic:spPr>
                </pic:pic>
              </a:graphicData>
            </a:graphic>
          </wp:inline>
        </w:drawing>
      </w:r>
    </w:p>
    <w:p w14:paraId="5348864B" w14:textId="77777777" w:rsidR="00D0280E" w:rsidRDefault="00D0280E" w:rsidP="00D56764">
      <w:pPr>
        <w:spacing w:line="360" w:lineRule="auto"/>
        <w:jc w:val="both"/>
        <w:rPr>
          <w:sz w:val="22"/>
          <w:szCs w:val="22"/>
        </w:rPr>
      </w:pPr>
    </w:p>
    <w:p w14:paraId="70F3F953" w14:textId="77777777" w:rsidR="00D0280E" w:rsidRDefault="00D0280E" w:rsidP="00D56764">
      <w:pPr>
        <w:spacing w:line="360" w:lineRule="auto"/>
        <w:jc w:val="both"/>
        <w:rPr>
          <w:sz w:val="22"/>
          <w:szCs w:val="22"/>
        </w:rPr>
      </w:pPr>
    </w:p>
    <w:p w14:paraId="1DFC85B8" w14:textId="77777777" w:rsidR="00D0280E" w:rsidRPr="0052468A" w:rsidRDefault="00D0280E" w:rsidP="00D0280E">
      <w:pPr>
        <w:pStyle w:val="Heading1"/>
        <w:rPr>
          <w:rFonts w:asciiTheme="minorHAnsi" w:hAnsiTheme="minorHAnsi" w:cstheme="minorHAnsi"/>
        </w:rPr>
      </w:pPr>
      <w:bookmarkStart w:id="0" w:name="_Toc175135104"/>
      <w:bookmarkStart w:id="1" w:name="_Toc175564765"/>
      <w:bookmarkStart w:id="2" w:name="_Toc176951762"/>
      <w:bookmarkStart w:id="3" w:name="_Toc178862989"/>
      <w:r w:rsidRPr="008A51D8">
        <w:rPr>
          <w:rFonts w:asciiTheme="minorHAnsi" w:hAnsiTheme="minorHAnsi" w:cstheme="minorHAnsi"/>
        </w:rPr>
        <w:lastRenderedPageBreak/>
        <w:t>TABLE OF CONTENTS</w:t>
      </w:r>
      <w:bookmarkEnd w:id="0"/>
      <w:bookmarkEnd w:id="1"/>
      <w:bookmarkEnd w:id="2"/>
      <w:bookmarkEnd w:id="3"/>
    </w:p>
    <w:p w14:paraId="4B1FF6A3" w14:textId="77777777" w:rsidR="00D0280E" w:rsidRDefault="00D0280E" w:rsidP="00D56764">
      <w:pPr>
        <w:spacing w:line="360" w:lineRule="auto"/>
        <w:jc w:val="both"/>
        <w:rPr>
          <w:sz w:val="22"/>
          <w:szCs w:val="22"/>
        </w:rPr>
      </w:pPr>
    </w:p>
    <w:sdt>
      <w:sdtPr>
        <w:rPr>
          <w:rFonts w:ascii="Times New Roman" w:eastAsia="Times New Roman" w:hAnsi="Times New Roman" w:cs="Times New Roman"/>
          <w:color w:val="auto"/>
          <w:sz w:val="24"/>
          <w:szCs w:val="20"/>
          <w:lang w:val="en-GB" w:eastAsia="en-US"/>
        </w:rPr>
        <w:id w:val="-77903432"/>
        <w:docPartObj>
          <w:docPartGallery w:val="Table of Contents"/>
          <w:docPartUnique/>
        </w:docPartObj>
      </w:sdtPr>
      <w:sdtEndPr/>
      <w:sdtContent>
        <w:p w14:paraId="732DCAC8" w14:textId="37D04A86" w:rsidR="00D0280E" w:rsidRPr="00296711" w:rsidRDefault="00D0280E">
          <w:pPr>
            <w:pStyle w:val="TOCHeading"/>
            <w:rPr>
              <w:sz w:val="18"/>
              <w:szCs w:val="18"/>
            </w:rPr>
          </w:pPr>
        </w:p>
        <w:p w14:paraId="09358B7B" w14:textId="11F0615F" w:rsidR="00752864" w:rsidRPr="00752864" w:rsidRDefault="00D0280E">
          <w:pPr>
            <w:pStyle w:val="TOC1"/>
            <w:tabs>
              <w:tab w:val="right" w:leader="dot" w:pos="9060"/>
            </w:tabs>
            <w:rPr>
              <w:rFonts w:asciiTheme="minorHAnsi" w:eastAsiaTheme="minorEastAsia" w:hAnsiTheme="minorHAnsi" w:cstheme="minorBidi"/>
              <w:noProof/>
              <w:kern w:val="2"/>
              <w:sz w:val="22"/>
              <w:szCs w:val="22"/>
              <w:lang w:val="en-IE" w:eastAsia="en-IE"/>
              <w14:ligatures w14:val="standardContextual"/>
            </w:rPr>
          </w:pPr>
          <w:r w:rsidRPr="00752864">
            <w:rPr>
              <w:rFonts w:asciiTheme="minorHAnsi" w:hAnsiTheme="minorHAnsi" w:cstheme="minorHAnsi"/>
              <w:sz w:val="22"/>
              <w:szCs w:val="22"/>
            </w:rPr>
            <w:fldChar w:fldCharType="begin"/>
          </w:r>
          <w:r w:rsidRPr="00752864">
            <w:rPr>
              <w:rFonts w:asciiTheme="minorHAnsi" w:hAnsiTheme="minorHAnsi" w:cstheme="minorHAnsi"/>
              <w:sz w:val="22"/>
              <w:szCs w:val="22"/>
            </w:rPr>
            <w:instrText xml:space="preserve"> TOC \o "1-3" \h \z \u </w:instrText>
          </w:r>
          <w:r w:rsidRPr="00752864">
            <w:rPr>
              <w:rFonts w:asciiTheme="minorHAnsi" w:hAnsiTheme="minorHAnsi" w:cstheme="minorHAnsi"/>
              <w:sz w:val="22"/>
              <w:szCs w:val="22"/>
            </w:rPr>
            <w:fldChar w:fldCharType="separate"/>
          </w:r>
          <w:hyperlink w:anchor="_Toc178862989" w:history="1">
            <w:r w:rsidR="00752864" w:rsidRPr="00752864">
              <w:rPr>
                <w:rStyle w:val="Hyperlink"/>
                <w:rFonts w:cstheme="minorHAnsi"/>
                <w:noProof/>
              </w:rPr>
              <w:t>TABLE OF CONTENTS</w:t>
            </w:r>
            <w:r w:rsidR="00752864" w:rsidRPr="00752864">
              <w:rPr>
                <w:noProof/>
                <w:webHidden/>
              </w:rPr>
              <w:tab/>
            </w:r>
            <w:r w:rsidR="00752864" w:rsidRPr="00752864">
              <w:rPr>
                <w:noProof/>
                <w:webHidden/>
              </w:rPr>
              <w:fldChar w:fldCharType="begin"/>
            </w:r>
            <w:r w:rsidR="00752864" w:rsidRPr="00752864">
              <w:rPr>
                <w:noProof/>
                <w:webHidden/>
              </w:rPr>
              <w:instrText xml:space="preserve"> PAGEREF _Toc178862989 \h </w:instrText>
            </w:r>
            <w:r w:rsidR="00752864" w:rsidRPr="00752864">
              <w:rPr>
                <w:noProof/>
                <w:webHidden/>
              </w:rPr>
            </w:r>
            <w:r w:rsidR="00752864" w:rsidRPr="00752864">
              <w:rPr>
                <w:noProof/>
                <w:webHidden/>
              </w:rPr>
              <w:fldChar w:fldCharType="separate"/>
            </w:r>
            <w:r w:rsidR="00752864" w:rsidRPr="00752864">
              <w:rPr>
                <w:noProof/>
                <w:webHidden/>
              </w:rPr>
              <w:t>2</w:t>
            </w:r>
            <w:r w:rsidR="00752864" w:rsidRPr="00752864">
              <w:rPr>
                <w:noProof/>
                <w:webHidden/>
              </w:rPr>
              <w:fldChar w:fldCharType="end"/>
            </w:r>
          </w:hyperlink>
        </w:p>
        <w:p w14:paraId="66349F5C" w14:textId="5EEEA9A2" w:rsidR="00752864" w:rsidRPr="00752864" w:rsidRDefault="00C800B1">
          <w:pPr>
            <w:pStyle w:val="TOC1"/>
            <w:tabs>
              <w:tab w:val="right" w:leader="dot" w:pos="9060"/>
            </w:tabs>
            <w:rPr>
              <w:rFonts w:asciiTheme="minorHAnsi" w:eastAsiaTheme="minorEastAsia" w:hAnsiTheme="minorHAnsi" w:cstheme="minorBidi"/>
              <w:noProof/>
              <w:kern w:val="2"/>
              <w:sz w:val="22"/>
              <w:szCs w:val="22"/>
              <w:lang w:val="en-IE" w:eastAsia="en-IE"/>
              <w14:ligatures w14:val="standardContextual"/>
            </w:rPr>
          </w:pPr>
          <w:hyperlink w:anchor="_Toc178862990" w:history="1">
            <w:r w:rsidR="00752864" w:rsidRPr="00752864">
              <w:rPr>
                <w:rStyle w:val="Hyperlink"/>
                <w:rFonts w:cstheme="minorHAnsi"/>
                <w:noProof/>
                <w:lang w:val="ga-IE"/>
              </w:rPr>
              <w:t>THE ORGANISATION</w:t>
            </w:r>
            <w:r w:rsidR="00752864" w:rsidRPr="00752864">
              <w:rPr>
                <w:noProof/>
                <w:webHidden/>
              </w:rPr>
              <w:tab/>
            </w:r>
            <w:r w:rsidR="00752864" w:rsidRPr="00752864">
              <w:rPr>
                <w:noProof/>
                <w:webHidden/>
              </w:rPr>
              <w:fldChar w:fldCharType="begin"/>
            </w:r>
            <w:r w:rsidR="00752864" w:rsidRPr="00752864">
              <w:rPr>
                <w:noProof/>
                <w:webHidden/>
              </w:rPr>
              <w:instrText xml:space="preserve"> PAGEREF _Toc178862990 \h </w:instrText>
            </w:r>
            <w:r w:rsidR="00752864" w:rsidRPr="00752864">
              <w:rPr>
                <w:noProof/>
                <w:webHidden/>
              </w:rPr>
            </w:r>
            <w:r w:rsidR="00752864" w:rsidRPr="00752864">
              <w:rPr>
                <w:noProof/>
                <w:webHidden/>
              </w:rPr>
              <w:fldChar w:fldCharType="separate"/>
            </w:r>
            <w:r w:rsidR="00752864" w:rsidRPr="00752864">
              <w:rPr>
                <w:noProof/>
                <w:webHidden/>
              </w:rPr>
              <w:t>3</w:t>
            </w:r>
            <w:r w:rsidR="00752864" w:rsidRPr="00752864">
              <w:rPr>
                <w:noProof/>
                <w:webHidden/>
              </w:rPr>
              <w:fldChar w:fldCharType="end"/>
            </w:r>
          </w:hyperlink>
        </w:p>
        <w:p w14:paraId="0BD276AC" w14:textId="1115525C" w:rsidR="00752864" w:rsidRPr="00752864" w:rsidRDefault="00C800B1">
          <w:pPr>
            <w:pStyle w:val="TOC1"/>
            <w:tabs>
              <w:tab w:val="right" w:leader="dot" w:pos="9060"/>
            </w:tabs>
            <w:rPr>
              <w:rFonts w:asciiTheme="minorHAnsi" w:eastAsiaTheme="minorEastAsia" w:hAnsiTheme="minorHAnsi" w:cstheme="minorBidi"/>
              <w:noProof/>
              <w:kern w:val="2"/>
              <w:sz w:val="22"/>
              <w:szCs w:val="22"/>
              <w:lang w:val="en-IE" w:eastAsia="en-IE"/>
              <w14:ligatures w14:val="standardContextual"/>
            </w:rPr>
          </w:pPr>
          <w:hyperlink w:anchor="_Toc178862991" w:history="1">
            <w:r w:rsidR="00752864" w:rsidRPr="00752864">
              <w:rPr>
                <w:rStyle w:val="Hyperlink"/>
                <w:rFonts w:cstheme="minorHAnsi"/>
                <w:noProof/>
                <w:lang w:val="en-IE"/>
              </w:rPr>
              <w:t>THE ROLE</w:t>
            </w:r>
            <w:r w:rsidR="00752864" w:rsidRPr="00752864">
              <w:rPr>
                <w:noProof/>
                <w:webHidden/>
              </w:rPr>
              <w:tab/>
            </w:r>
            <w:r w:rsidR="00752864" w:rsidRPr="00752864">
              <w:rPr>
                <w:noProof/>
                <w:webHidden/>
              </w:rPr>
              <w:fldChar w:fldCharType="begin"/>
            </w:r>
            <w:r w:rsidR="00752864" w:rsidRPr="00752864">
              <w:rPr>
                <w:noProof/>
                <w:webHidden/>
              </w:rPr>
              <w:instrText xml:space="preserve"> PAGEREF _Toc178862991 \h </w:instrText>
            </w:r>
            <w:r w:rsidR="00752864" w:rsidRPr="00752864">
              <w:rPr>
                <w:noProof/>
                <w:webHidden/>
              </w:rPr>
            </w:r>
            <w:r w:rsidR="00752864" w:rsidRPr="00752864">
              <w:rPr>
                <w:noProof/>
                <w:webHidden/>
              </w:rPr>
              <w:fldChar w:fldCharType="separate"/>
            </w:r>
            <w:r w:rsidR="00752864" w:rsidRPr="00752864">
              <w:rPr>
                <w:noProof/>
                <w:webHidden/>
              </w:rPr>
              <w:t>4</w:t>
            </w:r>
            <w:r w:rsidR="00752864" w:rsidRPr="00752864">
              <w:rPr>
                <w:noProof/>
                <w:webHidden/>
              </w:rPr>
              <w:fldChar w:fldCharType="end"/>
            </w:r>
          </w:hyperlink>
        </w:p>
        <w:p w14:paraId="241F6DB1" w14:textId="5AB4FAFF" w:rsidR="00752864" w:rsidRPr="00752864" w:rsidRDefault="00C800B1">
          <w:pPr>
            <w:pStyle w:val="TOC1"/>
            <w:tabs>
              <w:tab w:val="right" w:leader="dot" w:pos="9060"/>
            </w:tabs>
            <w:rPr>
              <w:rFonts w:asciiTheme="minorHAnsi" w:eastAsiaTheme="minorEastAsia" w:hAnsiTheme="minorHAnsi" w:cstheme="minorBidi"/>
              <w:noProof/>
              <w:kern w:val="2"/>
              <w:sz w:val="22"/>
              <w:szCs w:val="22"/>
              <w:lang w:val="en-IE" w:eastAsia="en-IE"/>
              <w14:ligatures w14:val="standardContextual"/>
            </w:rPr>
          </w:pPr>
          <w:hyperlink w:anchor="_Toc178862992" w:history="1">
            <w:r w:rsidR="00752864" w:rsidRPr="00752864">
              <w:rPr>
                <w:rStyle w:val="Hyperlink"/>
                <w:rFonts w:cstheme="minorHAnsi"/>
                <w:noProof/>
                <w:lang w:val="ga-IE"/>
              </w:rPr>
              <w:t>QUALIFICATIONS</w:t>
            </w:r>
            <w:r w:rsidR="00752864" w:rsidRPr="00752864">
              <w:rPr>
                <w:noProof/>
                <w:webHidden/>
              </w:rPr>
              <w:tab/>
            </w:r>
            <w:r w:rsidR="00752864" w:rsidRPr="00752864">
              <w:rPr>
                <w:noProof/>
                <w:webHidden/>
              </w:rPr>
              <w:fldChar w:fldCharType="begin"/>
            </w:r>
            <w:r w:rsidR="00752864" w:rsidRPr="00752864">
              <w:rPr>
                <w:noProof/>
                <w:webHidden/>
              </w:rPr>
              <w:instrText xml:space="preserve"> PAGEREF _Toc178862992 \h </w:instrText>
            </w:r>
            <w:r w:rsidR="00752864" w:rsidRPr="00752864">
              <w:rPr>
                <w:noProof/>
                <w:webHidden/>
              </w:rPr>
            </w:r>
            <w:r w:rsidR="00752864" w:rsidRPr="00752864">
              <w:rPr>
                <w:noProof/>
                <w:webHidden/>
              </w:rPr>
              <w:fldChar w:fldCharType="separate"/>
            </w:r>
            <w:r w:rsidR="00752864" w:rsidRPr="00752864">
              <w:rPr>
                <w:noProof/>
                <w:webHidden/>
              </w:rPr>
              <w:t>5</w:t>
            </w:r>
            <w:r w:rsidR="00752864" w:rsidRPr="00752864">
              <w:rPr>
                <w:noProof/>
                <w:webHidden/>
              </w:rPr>
              <w:fldChar w:fldCharType="end"/>
            </w:r>
          </w:hyperlink>
        </w:p>
        <w:p w14:paraId="64BFE488" w14:textId="1E3206CC" w:rsidR="00752864" w:rsidRPr="00752864" w:rsidRDefault="00C800B1" w:rsidP="005A43D1">
          <w:pPr>
            <w:pStyle w:val="TOC2"/>
            <w:rPr>
              <w:rFonts w:asciiTheme="minorHAnsi" w:eastAsiaTheme="minorEastAsia" w:hAnsiTheme="minorHAnsi" w:cstheme="minorBidi"/>
              <w:noProof/>
              <w:kern w:val="2"/>
              <w:sz w:val="22"/>
              <w:szCs w:val="22"/>
              <w:lang w:val="en-IE" w:eastAsia="en-IE"/>
              <w14:ligatures w14:val="standardContextual"/>
            </w:rPr>
          </w:pPr>
          <w:hyperlink w:anchor="_Toc178862993" w:history="1">
            <w:r w:rsidR="00752864" w:rsidRPr="00752864">
              <w:rPr>
                <w:rStyle w:val="Hyperlink"/>
                <w:rFonts w:cstheme="minorHAnsi"/>
                <w:noProof/>
              </w:rPr>
              <w:t>1.</w:t>
            </w:r>
            <w:r w:rsidR="00752864" w:rsidRPr="00752864">
              <w:rPr>
                <w:rFonts w:asciiTheme="minorHAnsi" w:eastAsiaTheme="minorEastAsia" w:hAnsiTheme="minorHAnsi" w:cstheme="minorBidi"/>
                <w:noProof/>
                <w:kern w:val="2"/>
                <w:sz w:val="22"/>
                <w:szCs w:val="22"/>
                <w:lang w:val="en-IE" w:eastAsia="en-IE"/>
                <w14:ligatures w14:val="standardContextual"/>
              </w:rPr>
              <w:tab/>
            </w:r>
            <w:r w:rsidR="00752864" w:rsidRPr="00752864">
              <w:rPr>
                <w:rStyle w:val="Hyperlink"/>
                <w:rFonts w:cstheme="minorHAnsi"/>
                <w:noProof/>
              </w:rPr>
              <w:t>CHARACTER:</w:t>
            </w:r>
            <w:r w:rsidR="00752864" w:rsidRPr="00752864">
              <w:rPr>
                <w:noProof/>
                <w:webHidden/>
              </w:rPr>
              <w:tab/>
            </w:r>
            <w:r w:rsidR="00752864" w:rsidRPr="00752864">
              <w:rPr>
                <w:noProof/>
                <w:webHidden/>
              </w:rPr>
              <w:fldChar w:fldCharType="begin"/>
            </w:r>
            <w:r w:rsidR="00752864" w:rsidRPr="00752864">
              <w:rPr>
                <w:noProof/>
                <w:webHidden/>
              </w:rPr>
              <w:instrText xml:space="preserve"> PAGEREF _Toc178862993 \h </w:instrText>
            </w:r>
            <w:r w:rsidR="00752864" w:rsidRPr="00752864">
              <w:rPr>
                <w:noProof/>
                <w:webHidden/>
              </w:rPr>
            </w:r>
            <w:r w:rsidR="00752864" w:rsidRPr="00752864">
              <w:rPr>
                <w:noProof/>
                <w:webHidden/>
              </w:rPr>
              <w:fldChar w:fldCharType="separate"/>
            </w:r>
            <w:r w:rsidR="00752864" w:rsidRPr="00752864">
              <w:rPr>
                <w:noProof/>
                <w:webHidden/>
              </w:rPr>
              <w:t>5</w:t>
            </w:r>
            <w:r w:rsidR="00752864" w:rsidRPr="00752864">
              <w:rPr>
                <w:noProof/>
                <w:webHidden/>
              </w:rPr>
              <w:fldChar w:fldCharType="end"/>
            </w:r>
          </w:hyperlink>
        </w:p>
        <w:p w14:paraId="30AF2F51" w14:textId="62822E8E" w:rsidR="00752864" w:rsidRPr="00752864" w:rsidRDefault="00C800B1" w:rsidP="005A43D1">
          <w:pPr>
            <w:pStyle w:val="TOC2"/>
            <w:rPr>
              <w:rFonts w:asciiTheme="minorHAnsi" w:eastAsiaTheme="minorEastAsia" w:hAnsiTheme="minorHAnsi" w:cstheme="minorBidi"/>
              <w:noProof/>
              <w:kern w:val="2"/>
              <w:sz w:val="22"/>
              <w:szCs w:val="22"/>
              <w:lang w:val="en-IE" w:eastAsia="en-IE"/>
              <w14:ligatures w14:val="standardContextual"/>
            </w:rPr>
          </w:pPr>
          <w:hyperlink w:anchor="_Toc178862994" w:history="1">
            <w:r w:rsidR="00752864" w:rsidRPr="00752864">
              <w:rPr>
                <w:rStyle w:val="Hyperlink"/>
                <w:rFonts w:cstheme="minorHAnsi"/>
                <w:noProof/>
              </w:rPr>
              <w:t>2.</w:t>
            </w:r>
            <w:r w:rsidR="00752864" w:rsidRPr="00752864">
              <w:rPr>
                <w:rFonts w:asciiTheme="minorHAnsi" w:eastAsiaTheme="minorEastAsia" w:hAnsiTheme="minorHAnsi" w:cstheme="minorBidi"/>
                <w:noProof/>
                <w:kern w:val="2"/>
                <w:sz w:val="22"/>
                <w:szCs w:val="22"/>
                <w:lang w:val="en-IE" w:eastAsia="en-IE"/>
                <w14:ligatures w14:val="standardContextual"/>
              </w:rPr>
              <w:tab/>
            </w:r>
            <w:r w:rsidR="00752864" w:rsidRPr="00752864">
              <w:rPr>
                <w:rStyle w:val="Hyperlink"/>
                <w:rFonts w:cstheme="minorHAnsi"/>
                <w:noProof/>
              </w:rPr>
              <w:t>HEALTH:</w:t>
            </w:r>
            <w:r w:rsidR="00752864" w:rsidRPr="00752864">
              <w:rPr>
                <w:noProof/>
                <w:webHidden/>
              </w:rPr>
              <w:tab/>
            </w:r>
            <w:r w:rsidR="00752864" w:rsidRPr="00752864">
              <w:rPr>
                <w:noProof/>
                <w:webHidden/>
              </w:rPr>
              <w:fldChar w:fldCharType="begin"/>
            </w:r>
            <w:r w:rsidR="00752864" w:rsidRPr="00752864">
              <w:rPr>
                <w:noProof/>
                <w:webHidden/>
              </w:rPr>
              <w:instrText xml:space="preserve"> PAGEREF _Toc178862994 \h </w:instrText>
            </w:r>
            <w:r w:rsidR="00752864" w:rsidRPr="00752864">
              <w:rPr>
                <w:noProof/>
                <w:webHidden/>
              </w:rPr>
            </w:r>
            <w:r w:rsidR="00752864" w:rsidRPr="00752864">
              <w:rPr>
                <w:noProof/>
                <w:webHidden/>
              </w:rPr>
              <w:fldChar w:fldCharType="separate"/>
            </w:r>
            <w:r w:rsidR="00752864" w:rsidRPr="00752864">
              <w:rPr>
                <w:noProof/>
                <w:webHidden/>
              </w:rPr>
              <w:t>5</w:t>
            </w:r>
            <w:r w:rsidR="00752864" w:rsidRPr="00752864">
              <w:rPr>
                <w:noProof/>
                <w:webHidden/>
              </w:rPr>
              <w:fldChar w:fldCharType="end"/>
            </w:r>
          </w:hyperlink>
        </w:p>
        <w:p w14:paraId="4BB6FE35" w14:textId="575E3508" w:rsidR="00752864" w:rsidRPr="00752864" w:rsidRDefault="00C800B1" w:rsidP="005A43D1">
          <w:pPr>
            <w:pStyle w:val="TOC2"/>
            <w:rPr>
              <w:rFonts w:asciiTheme="minorHAnsi" w:eastAsiaTheme="minorEastAsia" w:hAnsiTheme="minorHAnsi" w:cstheme="minorBidi"/>
              <w:noProof/>
              <w:kern w:val="2"/>
              <w:sz w:val="22"/>
              <w:szCs w:val="22"/>
              <w:lang w:val="en-IE" w:eastAsia="en-IE"/>
              <w14:ligatures w14:val="standardContextual"/>
            </w:rPr>
          </w:pPr>
          <w:hyperlink w:anchor="_Toc178862995" w:history="1">
            <w:r w:rsidR="00752864" w:rsidRPr="00752864">
              <w:rPr>
                <w:rStyle w:val="Hyperlink"/>
                <w:rFonts w:cstheme="minorHAnsi"/>
                <w:noProof/>
              </w:rPr>
              <w:t>3.</w:t>
            </w:r>
            <w:r w:rsidR="00752864" w:rsidRPr="00752864">
              <w:rPr>
                <w:rFonts w:asciiTheme="minorHAnsi" w:eastAsiaTheme="minorEastAsia" w:hAnsiTheme="minorHAnsi" w:cstheme="minorBidi"/>
                <w:noProof/>
                <w:kern w:val="2"/>
                <w:sz w:val="22"/>
                <w:szCs w:val="22"/>
                <w:lang w:val="en-IE" w:eastAsia="en-IE"/>
                <w14:ligatures w14:val="standardContextual"/>
              </w:rPr>
              <w:tab/>
            </w:r>
            <w:r w:rsidR="00752864" w:rsidRPr="00752864">
              <w:rPr>
                <w:rStyle w:val="Hyperlink"/>
                <w:rFonts w:cstheme="minorHAnsi"/>
                <w:noProof/>
              </w:rPr>
              <w:t>EDUCATION, TRAINING, EXPERIENCE, ETC:</w:t>
            </w:r>
            <w:r w:rsidR="00752864" w:rsidRPr="00752864">
              <w:rPr>
                <w:noProof/>
                <w:webHidden/>
              </w:rPr>
              <w:tab/>
            </w:r>
            <w:r w:rsidR="00752864" w:rsidRPr="00752864">
              <w:rPr>
                <w:noProof/>
                <w:webHidden/>
              </w:rPr>
              <w:fldChar w:fldCharType="begin"/>
            </w:r>
            <w:r w:rsidR="00752864" w:rsidRPr="00752864">
              <w:rPr>
                <w:noProof/>
                <w:webHidden/>
              </w:rPr>
              <w:instrText xml:space="preserve"> PAGEREF _Toc178862995 \h </w:instrText>
            </w:r>
            <w:r w:rsidR="00752864" w:rsidRPr="00752864">
              <w:rPr>
                <w:noProof/>
                <w:webHidden/>
              </w:rPr>
            </w:r>
            <w:r w:rsidR="00752864" w:rsidRPr="00752864">
              <w:rPr>
                <w:noProof/>
                <w:webHidden/>
              </w:rPr>
              <w:fldChar w:fldCharType="separate"/>
            </w:r>
            <w:r w:rsidR="00752864" w:rsidRPr="00752864">
              <w:rPr>
                <w:noProof/>
                <w:webHidden/>
              </w:rPr>
              <w:t>5</w:t>
            </w:r>
            <w:r w:rsidR="00752864" w:rsidRPr="00752864">
              <w:rPr>
                <w:noProof/>
                <w:webHidden/>
              </w:rPr>
              <w:fldChar w:fldCharType="end"/>
            </w:r>
          </w:hyperlink>
        </w:p>
        <w:p w14:paraId="4643118B" w14:textId="2BC15F75" w:rsidR="00752864" w:rsidRPr="00752864" w:rsidRDefault="00C800B1" w:rsidP="005A43D1">
          <w:pPr>
            <w:pStyle w:val="TOC2"/>
            <w:rPr>
              <w:rFonts w:asciiTheme="minorHAnsi" w:eastAsiaTheme="minorEastAsia" w:hAnsiTheme="minorHAnsi" w:cstheme="minorBidi"/>
              <w:noProof/>
              <w:kern w:val="2"/>
              <w:sz w:val="22"/>
              <w:szCs w:val="22"/>
              <w:lang w:val="en-IE" w:eastAsia="en-IE"/>
              <w14:ligatures w14:val="standardContextual"/>
            </w:rPr>
          </w:pPr>
          <w:hyperlink w:anchor="_Toc178862996" w:history="1">
            <w:r w:rsidR="00752864" w:rsidRPr="00752864">
              <w:rPr>
                <w:rStyle w:val="Hyperlink"/>
                <w:rFonts w:cstheme="minorHAnsi"/>
                <w:noProof/>
              </w:rPr>
              <w:t>4.</w:t>
            </w:r>
            <w:r w:rsidR="00752864" w:rsidRPr="00752864">
              <w:rPr>
                <w:rFonts w:asciiTheme="minorHAnsi" w:eastAsiaTheme="minorEastAsia" w:hAnsiTheme="minorHAnsi" w:cstheme="minorBidi"/>
                <w:noProof/>
                <w:kern w:val="2"/>
                <w:sz w:val="22"/>
                <w:szCs w:val="22"/>
                <w:lang w:val="en-IE" w:eastAsia="en-IE"/>
                <w14:ligatures w14:val="standardContextual"/>
              </w:rPr>
              <w:tab/>
            </w:r>
            <w:r w:rsidR="00752864" w:rsidRPr="00752864">
              <w:rPr>
                <w:rStyle w:val="Hyperlink"/>
                <w:rFonts w:cstheme="minorHAnsi"/>
                <w:noProof/>
              </w:rPr>
              <w:t>CITIZENSHIP:</w:t>
            </w:r>
            <w:r w:rsidR="00752864" w:rsidRPr="00752864">
              <w:rPr>
                <w:noProof/>
                <w:webHidden/>
              </w:rPr>
              <w:tab/>
            </w:r>
            <w:r w:rsidR="00752864" w:rsidRPr="00752864">
              <w:rPr>
                <w:noProof/>
                <w:webHidden/>
              </w:rPr>
              <w:fldChar w:fldCharType="begin"/>
            </w:r>
            <w:r w:rsidR="00752864" w:rsidRPr="00752864">
              <w:rPr>
                <w:noProof/>
                <w:webHidden/>
              </w:rPr>
              <w:instrText xml:space="preserve"> PAGEREF _Toc178862996 \h </w:instrText>
            </w:r>
            <w:r w:rsidR="00752864" w:rsidRPr="00752864">
              <w:rPr>
                <w:noProof/>
                <w:webHidden/>
              </w:rPr>
            </w:r>
            <w:r w:rsidR="00752864" w:rsidRPr="00752864">
              <w:rPr>
                <w:noProof/>
                <w:webHidden/>
              </w:rPr>
              <w:fldChar w:fldCharType="separate"/>
            </w:r>
            <w:r w:rsidR="00752864" w:rsidRPr="00752864">
              <w:rPr>
                <w:noProof/>
                <w:webHidden/>
              </w:rPr>
              <w:t>6</w:t>
            </w:r>
            <w:r w:rsidR="00752864" w:rsidRPr="00752864">
              <w:rPr>
                <w:noProof/>
                <w:webHidden/>
              </w:rPr>
              <w:fldChar w:fldCharType="end"/>
            </w:r>
          </w:hyperlink>
        </w:p>
        <w:p w14:paraId="52AA2C10" w14:textId="0B7CD52A" w:rsidR="00752864" w:rsidRPr="00752864" w:rsidRDefault="00C800B1">
          <w:pPr>
            <w:pStyle w:val="TOC1"/>
            <w:tabs>
              <w:tab w:val="right" w:leader="dot" w:pos="9060"/>
            </w:tabs>
            <w:rPr>
              <w:rFonts w:asciiTheme="minorHAnsi" w:eastAsiaTheme="minorEastAsia" w:hAnsiTheme="minorHAnsi" w:cstheme="minorBidi"/>
              <w:noProof/>
              <w:kern w:val="2"/>
              <w:sz w:val="22"/>
              <w:szCs w:val="22"/>
              <w:lang w:val="en-IE" w:eastAsia="en-IE"/>
              <w14:ligatures w14:val="standardContextual"/>
            </w:rPr>
          </w:pPr>
          <w:hyperlink w:anchor="_Toc178862998" w:history="1">
            <w:r w:rsidR="00752864" w:rsidRPr="00752864">
              <w:rPr>
                <w:rStyle w:val="Hyperlink"/>
                <w:rFonts w:cstheme="minorHAnsi"/>
                <w:noProof/>
                <w:lang w:val="ga-IE"/>
              </w:rPr>
              <w:t>PARTICULARS</w:t>
            </w:r>
            <w:r w:rsidR="00752864" w:rsidRPr="00752864">
              <w:rPr>
                <w:noProof/>
                <w:webHidden/>
              </w:rPr>
              <w:tab/>
            </w:r>
            <w:r w:rsidR="00752864" w:rsidRPr="00752864">
              <w:rPr>
                <w:noProof/>
                <w:webHidden/>
              </w:rPr>
              <w:fldChar w:fldCharType="begin"/>
            </w:r>
            <w:r w:rsidR="00752864" w:rsidRPr="00752864">
              <w:rPr>
                <w:noProof/>
                <w:webHidden/>
              </w:rPr>
              <w:instrText xml:space="preserve"> PAGEREF _Toc178862998 \h </w:instrText>
            </w:r>
            <w:r w:rsidR="00752864" w:rsidRPr="00752864">
              <w:rPr>
                <w:noProof/>
                <w:webHidden/>
              </w:rPr>
            </w:r>
            <w:r w:rsidR="00752864" w:rsidRPr="00752864">
              <w:rPr>
                <w:noProof/>
                <w:webHidden/>
              </w:rPr>
              <w:fldChar w:fldCharType="separate"/>
            </w:r>
            <w:r w:rsidR="00752864" w:rsidRPr="00752864">
              <w:rPr>
                <w:noProof/>
                <w:webHidden/>
              </w:rPr>
              <w:t>6</w:t>
            </w:r>
            <w:r w:rsidR="00752864" w:rsidRPr="00752864">
              <w:rPr>
                <w:noProof/>
                <w:webHidden/>
              </w:rPr>
              <w:fldChar w:fldCharType="end"/>
            </w:r>
          </w:hyperlink>
        </w:p>
        <w:p w14:paraId="65693249" w14:textId="3E3AA8AD" w:rsidR="00752864" w:rsidRPr="00752864" w:rsidRDefault="00C800B1" w:rsidP="005A43D1">
          <w:pPr>
            <w:pStyle w:val="TOC2"/>
            <w:rPr>
              <w:rFonts w:asciiTheme="minorHAnsi" w:eastAsiaTheme="minorEastAsia" w:hAnsiTheme="minorHAnsi" w:cstheme="minorBidi"/>
              <w:noProof/>
              <w:kern w:val="2"/>
              <w:sz w:val="22"/>
              <w:szCs w:val="22"/>
              <w:lang w:val="en-IE" w:eastAsia="en-IE"/>
              <w14:ligatures w14:val="standardContextual"/>
            </w:rPr>
          </w:pPr>
          <w:hyperlink w:anchor="_Toc178862999" w:history="1">
            <w:r w:rsidR="00752864" w:rsidRPr="00752864">
              <w:rPr>
                <w:rStyle w:val="Hyperlink"/>
                <w:rFonts w:cstheme="minorHAnsi"/>
                <w:noProof/>
              </w:rPr>
              <w:t>1.</w:t>
            </w:r>
            <w:r w:rsidR="00752864" w:rsidRPr="00752864">
              <w:rPr>
                <w:rFonts w:asciiTheme="minorHAnsi" w:eastAsiaTheme="minorEastAsia" w:hAnsiTheme="minorHAnsi" w:cstheme="minorBidi"/>
                <w:noProof/>
                <w:kern w:val="2"/>
                <w:sz w:val="22"/>
                <w:szCs w:val="22"/>
                <w:lang w:val="en-IE" w:eastAsia="en-IE"/>
                <w14:ligatures w14:val="standardContextual"/>
              </w:rPr>
              <w:tab/>
            </w:r>
            <w:r w:rsidR="00752864" w:rsidRPr="00752864">
              <w:rPr>
                <w:rStyle w:val="Hyperlink"/>
                <w:rFonts w:cstheme="minorHAnsi"/>
                <w:noProof/>
              </w:rPr>
              <w:t>POSITION:</w:t>
            </w:r>
            <w:r w:rsidR="00752864" w:rsidRPr="00752864">
              <w:rPr>
                <w:noProof/>
                <w:webHidden/>
              </w:rPr>
              <w:tab/>
            </w:r>
            <w:r w:rsidR="00752864" w:rsidRPr="00752864">
              <w:rPr>
                <w:noProof/>
                <w:webHidden/>
              </w:rPr>
              <w:fldChar w:fldCharType="begin"/>
            </w:r>
            <w:r w:rsidR="00752864" w:rsidRPr="00752864">
              <w:rPr>
                <w:noProof/>
                <w:webHidden/>
              </w:rPr>
              <w:instrText xml:space="preserve"> PAGEREF _Toc178862999 \h </w:instrText>
            </w:r>
            <w:r w:rsidR="00752864" w:rsidRPr="00752864">
              <w:rPr>
                <w:noProof/>
                <w:webHidden/>
              </w:rPr>
            </w:r>
            <w:r w:rsidR="00752864" w:rsidRPr="00752864">
              <w:rPr>
                <w:noProof/>
                <w:webHidden/>
              </w:rPr>
              <w:fldChar w:fldCharType="separate"/>
            </w:r>
            <w:r w:rsidR="00752864" w:rsidRPr="00752864">
              <w:rPr>
                <w:noProof/>
                <w:webHidden/>
              </w:rPr>
              <w:t>6</w:t>
            </w:r>
            <w:r w:rsidR="00752864" w:rsidRPr="00752864">
              <w:rPr>
                <w:noProof/>
                <w:webHidden/>
              </w:rPr>
              <w:fldChar w:fldCharType="end"/>
            </w:r>
          </w:hyperlink>
        </w:p>
        <w:p w14:paraId="0FBAF782" w14:textId="1AC19A09" w:rsidR="00752864" w:rsidRPr="00752864" w:rsidRDefault="00C800B1" w:rsidP="005A43D1">
          <w:pPr>
            <w:pStyle w:val="TOC2"/>
            <w:rPr>
              <w:rFonts w:asciiTheme="minorHAnsi" w:eastAsiaTheme="minorEastAsia" w:hAnsiTheme="minorHAnsi" w:cstheme="minorBidi"/>
              <w:noProof/>
              <w:kern w:val="2"/>
              <w:sz w:val="22"/>
              <w:szCs w:val="22"/>
              <w:lang w:val="en-IE" w:eastAsia="en-IE"/>
              <w14:ligatures w14:val="standardContextual"/>
            </w:rPr>
          </w:pPr>
          <w:hyperlink w:anchor="_Toc178863000" w:history="1">
            <w:r w:rsidR="00752864" w:rsidRPr="00752864">
              <w:rPr>
                <w:rStyle w:val="Hyperlink"/>
                <w:rFonts w:cstheme="minorHAnsi"/>
                <w:noProof/>
              </w:rPr>
              <w:t>2.</w:t>
            </w:r>
            <w:r w:rsidR="00752864" w:rsidRPr="00752864">
              <w:rPr>
                <w:rFonts w:asciiTheme="minorHAnsi" w:eastAsiaTheme="minorEastAsia" w:hAnsiTheme="minorHAnsi" w:cstheme="minorBidi"/>
                <w:noProof/>
                <w:kern w:val="2"/>
                <w:sz w:val="22"/>
                <w:szCs w:val="22"/>
                <w:lang w:val="en-IE" w:eastAsia="en-IE"/>
                <w14:ligatures w14:val="standardContextual"/>
              </w:rPr>
              <w:tab/>
            </w:r>
            <w:r w:rsidR="00752864" w:rsidRPr="00752864">
              <w:rPr>
                <w:rStyle w:val="Hyperlink"/>
                <w:rFonts w:cstheme="minorHAnsi"/>
                <w:noProof/>
              </w:rPr>
              <w:t>SALARY:</w:t>
            </w:r>
            <w:r w:rsidR="00752864" w:rsidRPr="00752864">
              <w:rPr>
                <w:noProof/>
                <w:webHidden/>
              </w:rPr>
              <w:tab/>
            </w:r>
            <w:r w:rsidR="00752864" w:rsidRPr="00752864">
              <w:rPr>
                <w:noProof/>
                <w:webHidden/>
              </w:rPr>
              <w:fldChar w:fldCharType="begin"/>
            </w:r>
            <w:r w:rsidR="00752864" w:rsidRPr="00752864">
              <w:rPr>
                <w:noProof/>
                <w:webHidden/>
              </w:rPr>
              <w:instrText xml:space="preserve"> PAGEREF _Toc178863000 \h </w:instrText>
            </w:r>
            <w:r w:rsidR="00752864" w:rsidRPr="00752864">
              <w:rPr>
                <w:noProof/>
                <w:webHidden/>
              </w:rPr>
            </w:r>
            <w:r w:rsidR="00752864" w:rsidRPr="00752864">
              <w:rPr>
                <w:noProof/>
                <w:webHidden/>
              </w:rPr>
              <w:fldChar w:fldCharType="separate"/>
            </w:r>
            <w:r w:rsidR="00752864" w:rsidRPr="00752864">
              <w:rPr>
                <w:noProof/>
                <w:webHidden/>
              </w:rPr>
              <w:t>6</w:t>
            </w:r>
            <w:r w:rsidR="00752864" w:rsidRPr="00752864">
              <w:rPr>
                <w:noProof/>
                <w:webHidden/>
              </w:rPr>
              <w:fldChar w:fldCharType="end"/>
            </w:r>
          </w:hyperlink>
        </w:p>
        <w:p w14:paraId="12B5F9AA" w14:textId="11883CB3" w:rsidR="00752864" w:rsidRPr="00752864" w:rsidRDefault="00C800B1" w:rsidP="005A43D1">
          <w:pPr>
            <w:pStyle w:val="TOC2"/>
            <w:rPr>
              <w:rFonts w:asciiTheme="minorHAnsi" w:eastAsiaTheme="minorEastAsia" w:hAnsiTheme="minorHAnsi" w:cstheme="minorBidi"/>
              <w:noProof/>
              <w:kern w:val="2"/>
              <w:sz w:val="22"/>
              <w:szCs w:val="22"/>
              <w:lang w:val="en-IE" w:eastAsia="en-IE"/>
              <w14:ligatures w14:val="standardContextual"/>
            </w:rPr>
          </w:pPr>
          <w:hyperlink w:anchor="_Toc178863001" w:history="1">
            <w:r w:rsidR="00D1300A">
              <w:rPr>
                <w:rStyle w:val="Hyperlink"/>
                <w:rFonts w:cstheme="minorHAnsi"/>
                <w:iCs/>
                <w:noProof/>
                <w:lang w:eastAsia="en-GB"/>
              </w:rPr>
              <w:t>3</w:t>
            </w:r>
            <w:r w:rsidR="00752864" w:rsidRPr="00752864">
              <w:rPr>
                <w:rStyle w:val="Hyperlink"/>
                <w:rFonts w:cstheme="minorHAnsi"/>
                <w:iCs/>
                <w:noProof/>
                <w:lang w:eastAsia="en-GB"/>
              </w:rPr>
              <w:t>.</w:t>
            </w:r>
            <w:r w:rsidR="00752864" w:rsidRPr="00752864">
              <w:rPr>
                <w:rFonts w:asciiTheme="minorHAnsi" w:eastAsiaTheme="minorEastAsia" w:hAnsiTheme="minorHAnsi" w:cstheme="minorBidi"/>
                <w:noProof/>
                <w:kern w:val="2"/>
                <w:sz w:val="22"/>
                <w:szCs w:val="22"/>
                <w:lang w:val="en-IE" w:eastAsia="en-IE"/>
                <w14:ligatures w14:val="standardContextual"/>
              </w:rPr>
              <w:tab/>
            </w:r>
            <w:r w:rsidR="00752864" w:rsidRPr="00752864">
              <w:rPr>
                <w:rStyle w:val="Hyperlink"/>
                <w:rFonts w:cstheme="minorHAnsi"/>
                <w:noProof/>
              </w:rPr>
              <w:t>DUTIES:</w:t>
            </w:r>
            <w:r w:rsidR="00752864" w:rsidRPr="00752864">
              <w:rPr>
                <w:noProof/>
                <w:webHidden/>
              </w:rPr>
              <w:tab/>
            </w:r>
            <w:r w:rsidR="00752864" w:rsidRPr="00752864">
              <w:rPr>
                <w:noProof/>
                <w:webHidden/>
              </w:rPr>
              <w:fldChar w:fldCharType="begin"/>
            </w:r>
            <w:r w:rsidR="00752864" w:rsidRPr="00752864">
              <w:rPr>
                <w:noProof/>
                <w:webHidden/>
              </w:rPr>
              <w:instrText xml:space="preserve"> PAGEREF _Toc178863001 \h </w:instrText>
            </w:r>
            <w:r w:rsidR="00752864" w:rsidRPr="00752864">
              <w:rPr>
                <w:noProof/>
                <w:webHidden/>
              </w:rPr>
            </w:r>
            <w:r w:rsidR="00752864" w:rsidRPr="00752864">
              <w:rPr>
                <w:noProof/>
                <w:webHidden/>
              </w:rPr>
              <w:fldChar w:fldCharType="separate"/>
            </w:r>
            <w:r w:rsidR="00752864" w:rsidRPr="00752864">
              <w:rPr>
                <w:noProof/>
                <w:webHidden/>
              </w:rPr>
              <w:t>7</w:t>
            </w:r>
            <w:r w:rsidR="00752864" w:rsidRPr="00752864">
              <w:rPr>
                <w:noProof/>
                <w:webHidden/>
              </w:rPr>
              <w:fldChar w:fldCharType="end"/>
            </w:r>
          </w:hyperlink>
        </w:p>
        <w:p w14:paraId="6A37B484" w14:textId="63C4403F" w:rsidR="00752864" w:rsidRPr="00752864" w:rsidRDefault="00C800B1" w:rsidP="005A43D1">
          <w:pPr>
            <w:pStyle w:val="TOC2"/>
            <w:rPr>
              <w:rFonts w:asciiTheme="minorHAnsi" w:eastAsiaTheme="minorEastAsia" w:hAnsiTheme="minorHAnsi" w:cstheme="minorBidi"/>
              <w:noProof/>
              <w:kern w:val="2"/>
              <w:sz w:val="22"/>
              <w:szCs w:val="22"/>
              <w:lang w:val="en-IE" w:eastAsia="en-IE"/>
              <w14:ligatures w14:val="standardContextual"/>
            </w:rPr>
          </w:pPr>
          <w:hyperlink w:anchor="_Toc178863002" w:history="1">
            <w:r w:rsidR="00752864" w:rsidRPr="00752864">
              <w:rPr>
                <w:rStyle w:val="Hyperlink"/>
                <w:rFonts w:cstheme="minorHAnsi"/>
                <w:noProof/>
              </w:rPr>
              <w:t>4.</w:t>
            </w:r>
            <w:r w:rsidR="00752864" w:rsidRPr="00752864">
              <w:rPr>
                <w:rFonts w:asciiTheme="minorHAnsi" w:eastAsiaTheme="minorEastAsia" w:hAnsiTheme="minorHAnsi" w:cstheme="minorBidi"/>
                <w:noProof/>
                <w:kern w:val="2"/>
                <w:sz w:val="22"/>
                <w:szCs w:val="22"/>
                <w:lang w:val="en-IE" w:eastAsia="en-IE"/>
                <w14:ligatures w14:val="standardContextual"/>
              </w:rPr>
              <w:tab/>
            </w:r>
            <w:r w:rsidR="00752864" w:rsidRPr="00752864">
              <w:rPr>
                <w:rStyle w:val="Hyperlink"/>
                <w:rFonts w:cstheme="minorHAnsi"/>
                <w:noProof/>
              </w:rPr>
              <w:t>COMPETENCIES:</w:t>
            </w:r>
            <w:r w:rsidR="00752864" w:rsidRPr="00752864">
              <w:rPr>
                <w:noProof/>
                <w:webHidden/>
              </w:rPr>
              <w:tab/>
            </w:r>
            <w:r w:rsidR="00752864" w:rsidRPr="00752864">
              <w:rPr>
                <w:noProof/>
                <w:webHidden/>
              </w:rPr>
              <w:fldChar w:fldCharType="begin"/>
            </w:r>
            <w:r w:rsidR="00752864" w:rsidRPr="00752864">
              <w:rPr>
                <w:noProof/>
                <w:webHidden/>
              </w:rPr>
              <w:instrText xml:space="preserve"> PAGEREF _Toc178863002 \h </w:instrText>
            </w:r>
            <w:r w:rsidR="00752864" w:rsidRPr="00752864">
              <w:rPr>
                <w:noProof/>
                <w:webHidden/>
              </w:rPr>
            </w:r>
            <w:r w:rsidR="00752864" w:rsidRPr="00752864">
              <w:rPr>
                <w:noProof/>
                <w:webHidden/>
              </w:rPr>
              <w:fldChar w:fldCharType="separate"/>
            </w:r>
            <w:r w:rsidR="00752864" w:rsidRPr="00752864">
              <w:rPr>
                <w:noProof/>
                <w:webHidden/>
              </w:rPr>
              <w:t>9</w:t>
            </w:r>
            <w:r w:rsidR="00752864" w:rsidRPr="00752864">
              <w:rPr>
                <w:noProof/>
                <w:webHidden/>
              </w:rPr>
              <w:fldChar w:fldCharType="end"/>
            </w:r>
          </w:hyperlink>
        </w:p>
        <w:p w14:paraId="761509E9" w14:textId="222A8764" w:rsidR="00752864" w:rsidRPr="00752864" w:rsidRDefault="00C800B1" w:rsidP="005A43D1">
          <w:pPr>
            <w:pStyle w:val="TOC2"/>
            <w:rPr>
              <w:rFonts w:asciiTheme="minorHAnsi" w:eastAsiaTheme="minorEastAsia" w:hAnsiTheme="minorHAnsi" w:cstheme="minorBidi"/>
              <w:noProof/>
              <w:kern w:val="2"/>
              <w:sz w:val="22"/>
              <w:szCs w:val="22"/>
              <w:lang w:val="en-IE" w:eastAsia="en-IE"/>
              <w14:ligatures w14:val="standardContextual"/>
            </w:rPr>
          </w:pPr>
          <w:hyperlink w:anchor="_Toc178863003" w:history="1">
            <w:r w:rsidR="00752864" w:rsidRPr="00752864">
              <w:rPr>
                <w:rStyle w:val="Hyperlink"/>
                <w:rFonts w:cstheme="minorHAnsi"/>
                <w:noProof/>
              </w:rPr>
              <w:t>5.</w:t>
            </w:r>
            <w:r w:rsidR="00752864" w:rsidRPr="00752864">
              <w:rPr>
                <w:rFonts w:asciiTheme="minorHAnsi" w:eastAsiaTheme="minorEastAsia" w:hAnsiTheme="minorHAnsi" w:cstheme="minorBidi"/>
                <w:noProof/>
                <w:kern w:val="2"/>
                <w:sz w:val="22"/>
                <w:szCs w:val="22"/>
                <w:lang w:val="en-IE" w:eastAsia="en-IE"/>
                <w14:ligatures w14:val="standardContextual"/>
              </w:rPr>
              <w:tab/>
            </w:r>
            <w:r w:rsidR="00752864" w:rsidRPr="00752864">
              <w:rPr>
                <w:rStyle w:val="Hyperlink"/>
                <w:rFonts w:cstheme="minorHAnsi"/>
                <w:noProof/>
              </w:rPr>
              <w:t>RESIDENCE:</w:t>
            </w:r>
            <w:r w:rsidR="00752864" w:rsidRPr="00752864">
              <w:rPr>
                <w:noProof/>
                <w:webHidden/>
              </w:rPr>
              <w:tab/>
            </w:r>
            <w:r w:rsidR="00752864" w:rsidRPr="00752864">
              <w:rPr>
                <w:noProof/>
                <w:webHidden/>
              </w:rPr>
              <w:fldChar w:fldCharType="begin"/>
            </w:r>
            <w:r w:rsidR="00752864" w:rsidRPr="00752864">
              <w:rPr>
                <w:noProof/>
                <w:webHidden/>
              </w:rPr>
              <w:instrText xml:space="preserve"> PAGEREF _Toc178863003 \h </w:instrText>
            </w:r>
            <w:r w:rsidR="00752864" w:rsidRPr="00752864">
              <w:rPr>
                <w:noProof/>
                <w:webHidden/>
              </w:rPr>
            </w:r>
            <w:r w:rsidR="00752864" w:rsidRPr="00752864">
              <w:rPr>
                <w:noProof/>
                <w:webHidden/>
              </w:rPr>
              <w:fldChar w:fldCharType="separate"/>
            </w:r>
            <w:r w:rsidR="00752864" w:rsidRPr="00752864">
              <w:rPr>
                <w:noProof/>
                <w:webHidden/>
              </w:rPr>
              <w:t>10</w:t>
            </w:r>
            <w:r w:rsidR="00752864" w:rsidRPr="00752864">
              <w:rPr>
                <w:noProof/>
                <w:webHidden/>
              </w:rPr>
              <w:fldChar w:fldCharType="end"/>
            </w:r>
          </w:hyperlink>
        </w:p>
        <w:p w14:paraId="202A274F" w14:textId="6F2F17E9" w:rsidR="00752864" w:rsidRPr="00752864" w:rsidRDefault="00C800B1" w:rsidP="005A43D1">
          <w:pPr>
            <w:pStyle w:val="TOC2"/>
            <w:rPr>
              <w:rFonts w:asciiTheme="minorHAnsi" w:eastAsiaTheme="minorEastAsia" w:hAnsiTheme="minorHAnsi" w:cstheme="minorBidi"/>
              <w:noProof/>
              <w:kern w:val="2"/>
              <w:sz w:val="22"/>
              <w:szCs w:val="22"/>
              <w:lang w:val="en-IE" w:eastAsia="en-IE"/>
              <w14:ligatures w14:val="standardContextual"/>
            </w:rPr>
          </w:pPr>
          <w:hyperlink w:anchor="_Toc178863004" w:history="1">
            <w:r w:rsidR="00752864" w:rsidRPr="00752864">
              <w:rPr>
                <w:rStyle w:val="Hyperlink"/>
                <w:rFonts w:cstheme="minorHAnsi"/>
                <w:noProof/>
              </w:rPr>
              <w:t>6.</w:t>
            </w:r>
            <w:r w:rsidR="00752864" w:rsidRPr="00752864">
              <w:rPr>
                <w:rFonts w:asciiTheme="minorHAnsi" w:eastAsiaTheme="minorEastAsia" w:hAnsiTheme="minorHAnsi" w:cstheme="minorBidi"/>
                <w:noProof/>
                <w:kern w:val="2"/>
                <w:sz w:val="22"/>
                <w:szCs w:val="22"/>
                <w:lang w:val="en-IE" w:eastAsia="en-IE"/>
                <w14:ligatures w14:val="standardContextual"/>
              </w:rPr>
              <w:tab/>
            </w:r>
            <w:r w:rsidR="00752864" w:rsidRPr="00752864">
              <w:rPr>
                <w:rStyle w:val="Hyperlink"/>
                <w:rFonts w:cstheme="minorHAnsi"/>
                <w:noProof/>
              </w:rPr>
              <w:t>ANNUAL LEAVE:</w:t>
            </w:r>
            <w:r w:rsidR="00752864" w:rsidRPr="00752864">
              <w:rPr>
                <w:noProof/>
                <w:webHidden/>
              </w:rPr>
              <w:tab/>
            </w:r>
            <w:r w:rsidR="00752864" w:rsidRPr="00752864">
              <w:rPr>
                <w:noProof/>
                <w:webHidden/>
              </w:rPr>
              <w:fldChar w:fldCharType="begin"/>
            </w:r>
            <w:r w:rsidR="00752864" w:rsidRPr="00752864">
              <w:rPr>
                <w:noProof/>
                <w:webHidden/>
              </w:rPr>
              <w:instrText xml:space="preserve"> PAGEREF _Toc178863004 \h </w:instrText>
            </w:r>
            <w:r w:rsidR="00752864" w:rsidRPr="00752864">
              <w:rPr>
                <w:noProof/>
                <w:webHidden/>
              </w:rPr>
            </w:r>
            <w:r w:rsidR="00752864" w:rsidRPr="00752864">
              <w:rPr>
                <w:noProof/>
                <w:webHidden/>
              </w:rPr>
              <w:fldChar w:fldCharType="separate"/>
            </w:r>
            <w:r w:rsidR="00752864" w:rsidRPr="00752864">
              <w:rPr>
                <w:noProof/>
                <w:webHidden/>
              </w:rPr>
              <w:t>10</w:t>
            </w:r>
            <w:r w:rsidR="00752864" w:rsidRPr="00752864">
              <w:rPr>
                <w:noProof/>
                <w:webHidden/>
              </w:rPr>
              <w:fldChar w:fldCharType="end"/>
            </w:r>
          </w:hyperlink>
        </w:p>
        <w:p w14:paraId="0C32B853" w14:textId="4A93E310" w:rsidR="00752864" w:rsidRPr="00752864" w:rsidRDefault="00C800B1" w:rsidP="005A43D1">
          <w:pPr>
            <w:pStyle w:val="TOC2"/>
            <w:rPr>
              <w:rFonts w:asciiTheme="minorHAnsi" w:eastAsiaTheme="minorEastAsia" w:hAnsiTheme="minorHAnsi" w:cstheme="minorBidi"/>
              <w:noProof/>
              <w:kern w:val="2"/>
              <w:sz w:val="22"/>
              <w:szCs w:val="22"/>
              <w:lang w:val="en-IE" w:eastAsia="en-IE"/>
              <w14:ligatures w14:val="standardContextual"/>
            </w:rPr>
          </w:pPr>
          <w:hyperlink w:anchor="_Toc178863005" w:history="1">
            <w:r w:rsidR="00752864" w:rsidRPr="00752864">
              <w:rPr>
                <w:rStyle w:val="Hyperlink"/>
                <w:rFonts w:cstheme="minorHAnsi"/>
                <w:noProof/>
              </w:rPr>
              <w:t>7.</w:t>
            </w:r>
            <w:r w:rsidR="00752864" w:rsidRPr="00752864">
              <w:rPr>
                <w:rFonts w:asciiTheme="minorHAnsi" w:eastAsiaTheme="minorEastAsia" w:hAnsiTheme="minorHAnsi" w:cstheme="minorBidi"/>
                <w:noProof/>
                <w:kern w:val="2"/>
                <w:sz w:val="22"/>
                <w:szCs w:val="22"/>
                <w:lang w:val="en-IE" w:eastAsia="en-IE"/>
                <w14:ligatures w14:val="standardContextual"/>
              </w:rPr>
              <w:tab/>
            </w:r>
            <w:r w:rsidR="00752864" w:rsidRPr="00752864">
              <w:rPr>
                <w:rStyle w:val="Hyperlink"/>
                <w:rFonts w:cstheme="minorHAnsi"/>
                <w:noProof/>
              </w:rPr>
              <w:t>TRAVEL:</w:t>
            </w:r>
            <w:r w:rsidR="00752864" w:rsidRPr="00752864">
              <w:rPr>
                <w:noProof/>
                <w:webHidden/>
              </w:rPr>
              <w:tab/>
            </w:r>
            <w:r w:rsidR="00752864" w:rsidRPr="00752864">
              <w:rPr>
                <w:noProof/>
                <w:webHidden/>
              </w:rPr>
              <w:fldChar w:fldCharType="begin"/>
            </w:r>
            <w:r w:rsidR="00752864" w:rsidRPr="00752864">
              <w:rPr>
                <w:noProof/>
                <w:webHidden/>
              </w:rPr>
              <w:instrText xml:space="preserve"> PAGEREF _Toc178863005 \h </w:instrText>
            </w:r>
            <w:r w:rsidR="00752864" w:rsidRPr="00752864">
              <w:rPr>
                <w:noProof/>
                <w:webHidden/>
              </w:rPr>
            </w:r>
            <w:r w:rsidR="00752864" w:rsidRPr="00752864">
              <w:rPr>
                <w:noProof/>
                <w:webHidden/>
              </w:rPr>
              <w:fldChar w:fldCharType="separate"/>
            </w:r>
            <w:r w:rsidR="00752864" w:rsidRPr="00752864">
              <w:rPr>
                <w:noProof/>
                <w:webHidden/>
              </w:rPr>
              <w:t>10</w:t>
            </w:r>
            <w:r w:rsidR="00752864" w:rsidRPr="00752864">
              <w:rPr>
                <w:noProof/>
                <w:webHidden/>
              </w:rPr>
              <w:fldChar w:fldCharType="end"/>
            </w:r>
          </w:hyperlink>
        </w:p>
        <w:p w14:paraId="10D60B97" w14:textId="711D3FC4" w:rsidR="00752864" w:rsidRPr="00752864" w:rsidRDefault="00C800B1" w:rsidP="005A43D1">
          <w:pPr>
            <w:pStyle w:val="TOC2"/>
            <w:rPr>
              <w:rFonts w:asciiTheme="minorHAnsi" w:eastAsiaTheme="minorEastAsia" w:hAnsiTheme="minorHAnsi" w:cstheme="minorBidi"/>
              <w:noProof/>
              <w:kern w:val="2"/>
              <w:sz w:val="22"/>
              <w:szCs w:val="22"/>
              <w:lang w:val="en-IE" w:eastAsia="en-IE"/>
              <w14:ligatures w14:val="standardContextual"/>
            </w:rPr>
          </w:pPr>
          <w:hyperlink w:anchor="_Toc178863006" w:history="1">
            <w:r w:rsidR="00752864" w:rsidRPr="00752864">
              <w:rPr>
                <w:rStyle w:val="Hyperlink"/>
                <w:rFonts w:cstheme="minorHAnsi"/>
                <w:noProof/>
              </w:rPr>
              <w:t>8.</w:t>
            </w:r>
            <w:r w:rsidR="00752864" w:rsidRPr="00752864">
              <w:rPr>
                <w:rFonts w:asciiTheme="minorHAnsi" w:eastAsiaTheme="minorEastAsia" w:hAnsiTheme="minorHAnsi" w:cstheme="minorBidi"/>
                <w:noProof/>
                <w:kern w:val="2"/>
                <w:sz w:val="22"/>
                <w:szCs w:val="22"/>
                <w:lang w:val="en-IE" w:eastAsia="en-IE"/>
                <w14:ligatures w14:val="standardContextual"/>
              </w:rPr>
              <w:tab/>
            </w:r>
            <w:r w:rsidR="00752864" w:rsidRPr="00752864">
              <w:rPr>
                <w:rStyle w:val="Hyperlink"/>
                <w:rFonts w:cstheme="minorHAnsi"/>
                <w:noProof/>
              </w:rPr>
              <w:t>SHORTLISTING:</w:t>
            </w:r>
            <w:r w:rsidR="00752864" w:rsidRPr="00752864">
              <w:rPr>
                <w:noProof/>
                <w:webHidden/>
              </w:rPr>
              <w:tab/>
            </w:r>
            <w:r w:rsidR="00752864" w:rsidRPr="00752864">
              <w:rPr>
                <w:noProof/>
                <w:webHidden/>
              </w:rPr>
              <w:fldChar w:fldCharType="begin"/>
            </w:r>
            <w:r w:rsidR="00752864" w:rsidRPr="00752864">
              <w:rPr>
                <w:noProof/>
                <w:webHidden/>
              </w:rPr>
              <w:instrText xml:space="preserve"> PAGEREF _Toc178863006 \h </w:instrText>
            </w:r>
            <w:r w:rsidR="00752864" w:rsidRPr="00752864">
              <w:rPr>
                <w:noProof/>
                <w:webHidden/>
              </w:rPr>
            </w:r>
            <w:r w:rsidR="00752864" w:rsidRPr="00752864">
              <w:rPr>
                <w:noProof/>
                <w:webHidden/>
              </w:rPr>
              <w:fldChar w:fldCharType="separate"/>
            </w:r>
            <w:r w:rsidR="00752864" w:rsidRPr="00752864">
              <w:rPr>
                <w:noProof/>
                <w:webHidden/>
              </w:rPr>
              <w:t>11</w:t>
            </w:r>
            <w:r w:rsidR="00752864" w:rsidRPr="00752864">
              <w:rPr>
                <w:noProof/>
                <w:webHidden/>
              </w:rPr>
              <w:fldChar w:fldCharType="end"/>
            </w:r>
          </w:hyperlink>
        </w:p>
        <w:p w14:paraId="7E87659C" w14:textId="1315A530" w:rsidR="00752864" w:rsidRPr="00752864" w:rsidRDefault="00C800B1" w:rsidP="005A43D1">
          <w:pPr>
            <w:pStyle w:val="TOC2"/>
            <w:rPr>
              <w:rFonts w:asciiTheme="minorHAnsi" w:eastAsiaTheme="minorEastAsia" w:hAnsiTheme="minorHAnsi" w:cstheme="minorBidi"/>
              <w:noProof/>
              <w:kern w:val="2"/>
              <w:sz w:val="22"/>
              <w:szCs w:val="22"/>
              <w:lang w:val="en-IE" w:eastAsia="en-IE"/>
              <w14:ligatures w14:val="standardContextual"/>
            </w:rPr>
          </w:pPr>
          <w:hyperlink w:anchor="_Toc178863007" w:history="1">
            <w:r w:rsidR="00752864" w:rsidRPr="00752864">
              <w:rPr>
                <w:rStyle w:val="Hyperlink"/>
                <w:rFonts w:cstheme="minorHAnsi"/>
                <w:noProof/>
              </w:rPr>
              <w:t>9.</w:t>
            </w:r>
            <w:r w:rsidR="00752864" w:rsidRPr="00752864">
              <w:rPr>
                <w:rFonts w:asciiTheme="minorHAnsi" w:eastAsiaTheme="minorEastAsia" w:hAnsiTheme="minorHAnsi" w:cstheme="minorBidi"/>
                <w:noProof/>
                <w:kern w:val="2"/>
                <w:sz w:val="22"/>
                <w:szCs w:val="22"/>
                <w:lang w:val="en-IE" w:eastAsia="en-IE"/>
                <w14:ligatures w14:val="standardContextual"/>
              </w:rPr>
              <w:tab/>
            </w:r>
            <w:r w:rsidR="00752864" w:rsidRPr="00752864">
              <w:rPr>
                <w:rStyle w:val="Hyperlink"/>
                <w:rFonts w:cstheme="minorHAnsi"/>
                <w:noProof/>
              </w:rPr>
              <w:t>APPOINTMENT:</w:t>
            </w:r>
            <w:r w:rsidR="00752864" w:rsidRPr="00752864">
              <w:rPr>
                <w:noProof/>
                <w:webHidden/>
              </w:rPr>
              <w:tab/>
            </w:r>
            <w:r w:rsidR="00752864" w:rsidRPr="00752864">
              <w:rPr>
                <w:noProof/>
                <w:webHidden/>
              </w:rPr>
              <w:fldChar w:fldCharType="begin"/>
            </w:r>
            <w:r w:rsidR="00752864" w:rsidRPr="00752864">
              <w:rPr>
                <w:noProof/>
                <w:webHidden/>
              </w:rPr>
              <w:instrText xml:space="preserve"> PAGEREF _Toc178863007 \h </w:instrText>
            </w:r>
            <w:r w:rsidR="00752864" w:rsidRPr="00752864">
              <w:rPr>
                <w:noProof/>
                <w:webHidden/>
              </w:rPr>
            </w:r>
            <w:r w:rsidR="00752864" w:rsidRPr="00752864">
              <w:rPr>
                <w:noProof/>
                <w:webHidden/>
              </w:rPr>
              <w:fldChar w:fldCharType="separate"/>
            </w:r>
            <w:r w:rsidR="00752864" w:rsidRPr="00752864">
              <w:rPr>
                <w:noProof/>
                <w:webHidden/>
              </w:rPr>
              <w:t>11</w:t>
            </w:r>
            <w:r w:rsidR="00752864" w:rsidRPr="00752864">
              <w:rPr>
                <w:noProof/>
                <w:webHidden/>
              </w:rPr>
              <w:fldChar w:fldCharType="end"/>
            </w:r>
          </w:hyperlink>
        </w:p>
        <w:p w14:paraId="2B5215FF" w14:textId="1D5FE67B" w:rsidR="00752864" w:rsidRPr="00752864" w:rsidRDefault="00C800B1" w:rsidP="005A43D1">
          <w:pPr>
            <w:pStyle w:val="TOC2"/>
            <w:rPr>
              <w:rFonts w:asciiTheme="minorHAnsi" w:eastAsiaTheme="minorEastAsia" w:hAnsiTheme="minorHAnsi" w:cstheme="minorBidi"/>
              <w:noProof/>
              <w:kern w:val="2"/>
              <w:sz w:val="22"/>
              <w:szCs w:val="22"/>
              <w:lang w:val="en-IE" w:eastAsia="en-IE"/>
              <w14:ligatures w14:val="standardContextual"/>
            </w:rPr>
          </w:pPr>
          <w:hyperlink w:anchor="_Toc178863008" w:history="1">
            <w:r w:rsidR="00752864" w:rsidRPr="00752864">
              <w:rPr>
                <w:rStyle w:val="Hyperlink"/>
                <w:rFonts w:cstheme="minorHAnsi"/>
                <w:noProof/>
              </w:rPr>
              <w:t>10.</w:t>
            </w:r>
            <w:r w:rsidR="00752864" w:rsidRPr="00752864">
              <w:rPr>
                <w:rFonts w:asciiTheme="minorHAnsi" w:eastAsiaTheme="minorEastAsia" w:hAnsiTheme="minorHAnsi" w:cstheme="minorBidi"/>
                <w:noProof/>
                <w:kern w:val="2"/>
                <w:sz w:val="22"/>
                <w:szCs w:val="22"/>
                <w:lang w:val="en-IE" w:eastAsia="en-IE"/>
                <w14:ligatures w14:val="standardContextual"/>
              </w:rPr>
              <w:tab/>
            </w:r>
            <w:r w:rsidR="00752864" w:rsidRPr="00752864">
              <w:rPr>
                <w:rStyle w:val="Hyperlink"/>
                <w:rFonts w:cstheme="minorHAnsi"/>
                <w:noProof/>
              </w:rPr>
              <w:t>REFERENCES/DOCUMENTARY EVIDENCE:</w:t>
            </w:r>
            <w:r w:rsidR="00752864" w:rsidRPr="00752864">
              <w:rPr>
                <w:noProof/>
                <w:webHidden/>
              </w:rPr>
              <w:tab/>
            </w:r>
            <w:r w:rsidR="00752864" w:rsidRPr="00752864">
              <w:rPr>
                <w:noProof/>
                <w:webHidden/>
              </w:rPr>
              <w:fldChar w:fldCharType="begin"/>
            </w:r>
            <w:r w:rsidR="00752864" w:rsidRPr="00752864">
              <w:rPr>
                <w:noProof/>
                <w:webHidden/>
              </w:rPr>
              <w:instrText xml:space="preserve"> PAGEREF _Toc178863008 \h </w:instrText>
            </w:r>
            <w:r w:rsidR="00752864" w:rsidRPr="00752864">
              <w:rPr>
                <w:noProof/>
                <w:webHidden/>
              </w:rPr>
            </w:r>
            <w:r w:rsidR="00752864" w:rsidRPr="00752864">
              <w:rPr>
                <w:noProof/>
                <w:webHidden/>
              </w:rPr>
              <w:fldChar w:fldCharType="separate"/>
            </w:r>
            <w:r w:rsidR="00752864" w:rsidRPr="00752864">
              <w:rPr>
                <w:noProof/>
                <w:webHidden/>
              </w:rPr>
              <w:t>12</w:t>
            </w:r>
            <w:r w:rsidR="00752864" w:rsidRPr="00752864">
              <w:rPr>
                <w:noProof/>
                <w:webHidden/>
              </w:rPr>
              <w:fldChar w:fldCharType="end"/>
            </w:r>
          </w:hyperlink>
        </w:p>
        <w:p w14:paraId="0722A916" w14:textId="16519D4E" w:rsidR="00752864" w:rsidRPr="00752864" w:rsidRDefault="00C800B1" w:rsidP="005A43D1">
          <w:pPr>
            <w:pStyle w:val="TOC2"/>
            <w:rPr>
              <w:rFonts w:asciiTheme="minorHAnsi" w:eastAsiaTheme="minorEastAsia" w:hAnsiTheme="minorHAnsi" w:cstheme="minorBidi"/>
              <w:noProof/>
              <w:kern w:val="2"/>
              <w:sz w:val="22"/>
              <w:szCs w:val="22"/>
              <w:lang w:val="en-IE" w:eastAsia="en-IE"/>
              <w14:ligatures w14:val="standardContextual"/>
            </w:rPr>
          </w:pPr>
          <w:hyperlink w:anchor="_Toc178863009" w:history="1">
            <w:r w:rsidR="00752864" w:rsidRPr="00752864">
              <w:rPr>
                <w:rStyle w:val="Hyperlink"/>
                <w:rFonts w:cstheme="minorHAnsi"/>
                <w:noProof/>
              </w:rPr>
              <w:t>11.</w:t>
            </w:r>
            <w:r w:rsidR="00752864" w:rsidRPr="00752864">
              <w:rPr>
                <w:rFonts w:asciiTheme="minorHAnsi" w:eastAsiaTheme="minorEastAsia" w:hAnsiTheme="minorHAnsi" w:cstheme="minorBidi"/>
                <w:noProof/>
                <w:kern w:val="2"/>
                <w:sz w:val="22"/>
                <w:szCs w:val="22"/>
                <w:lang w:val="en-IE" w:eastAsia="en-IE"/>
                <w14:ligatures w14:val="standardContextual"/>
              </w:rPr>
              <w:tab/>
            </w:r>
            <w:r w:rsidR="00752864" w:rsidRPr="00752864">
              <w:rPr>
                <w:rStyle w:val="Hyperlink"/>
                <w:rFonts w:cstheme="minorHAnsi"/>
                <w:noProof/>
              </w:rPr>
              <w:t>SUPERANNUATION:</w:t>
            </w:r>
            <w:r w:rsidR="00752864" w:rsidRPr="00752864">
              <w:rPr>
                <w:noProof/>
                <w:webHidden/>
              </w:rPr>
              <w:tab/>
            </w:r>
            <w:r w:rsidR="00752864" w:rsidRPr="00752864">
              <w:rPr>
                <w:noProof/>
                <w:webHidden/>
              </w:rPr>
              <w:fldChar w:fldCharType="begin"/>
            </w:r>
            <w:r w:rsidR="00752864" w:rsidRPr="00752864">
              <w:rPr>
                <w:noProof/>
                <w:webHidden/>
              </w:rPr>
              <w:instrText xml:space="preserve"> PAGEREF _Toc178863009 \h </w:instrText>
            </w:r>
            <w:r w:rsidR="00752864" w:rsidRPr="00752864">
              <w:rPr>
                <w:noProof/>
                <w:webHidden/>
              </w:rPr>
            </w:r>
            <w:r w:rsidR="00752864" w:rsidRPr="00752864">
              <w:rPr>
                <w:noProof/>
                <w:webHidden/>
              </w:rPr>
              <w:fldChar w:fldCharType="separate"/>
            </w:r>
            <w:r w:rsidR="00752864" w:rsidRPr="00752864">
              <w:rPr>
                <w:noProof/>
                <w:webHidden/>
              </w:rPr>
              <w:t>12</w:t>
            </w:r>
            <w:r w:rsidR="00752864" w:rsidRPr="00752864">
              <w:rPr>
                <w:noProof/>
                <w:webHidden/>
              </w:rPr>
              <w:fldChar w:fldCharType="end"/>
            </w:r>
          </w:hyperlink>
        </w:p>
        <w:p w14:paraId="57BD757A" w14:textId="1EF9B3AC" w:rsidR="00752864" w:rsidRPr="00752864" w:rsidRDefault="00C800B1" w:rsidP="005A43D1">
          <w:pPr>
            <w:pStyle w:val="TOC2"/>
            <w:rPr>
              <w:rFonts w:asciiTheme="minorHAnsi" w:eastAsiaTheme="minorEastAsia" w:hAnsiTheme="minorHAnsi" w:cstheme="minorBidi"/>
              <w:noProof/>
              <w:kern w:val="2"/>
              <w:sz w:val="22"/>
              <w:szCs w:val="22"/>
              <w:lang w:val="en-IE" w:eastAsia="en-IE"/>
              <w14:ligatures w14:val="standardContextual"/>
            </w:rPr>
          </w:pPr>
          <w:hyperlink w:anchor="_Toc178863010" w:history="1">
            <w:r w:rsidR="00752864" w:rsidRPr="00752864">
              <w:rPr>
                <w:rStyle w:val="Hyperlink"/>
                <w:rFonts w:cstheme="minorHAnsi"/>
                <w:noProof/>
              </w:rPr>
              <w:t>12.</w:t>
            </w:r>
            <w:r w:rsidR="00752864" w:rsidRPr="00752864">
              <w:rPr>
                <w:rFonts w:asciiTheme="minorHAnsi" w:eastAsiaTheme="minorEastAsia" w:hAnsiTheme="minorHAnsi" w:cstheme="minorBidi"/>
                <w:noProof/>
                <w:kern w:val="2"/>
                <w:sz w:val="22"/>
                <w:szCs w:val="22"/>
                <w:lang w:val="en-IE" w:eastAsia="en-IE"/>
                <w14:ligatures w14:val="standardContextual"/>
              </w:rPr>
              <w:tab/>
            </w:r>
            <w:r w:rsidR="00752864" w:rsidRPr="00752864">
              <w:rPr>
                <w:rStyle w:val="Hyperlink"/>
                <w:rFonts w:cstheme="minorHAnsi"/>
                <w:noProof/>
              </w:rPr>
              <w:t>RETIREMENT AGE</w:t>
            </w:r>
            <w:r w:rsidR="00752864" w:rsidRPr="00752864">
              <w:rPr>
                <w:rStyle w:val="Hyperlink"/>
                <w:rFonts w:cstheme="minorHAnsi"/>
                <w:noProof/>
                <w:lang w:val="ga-IE"/>
              </w:rPr>
              <w:t>:</w:t>
            </w:r>
            <w:r w:rsidR="00752864" w:rsidRPr="00752864">
              <w:rPr>
                <w:noProof/>
                <w:webHidden/>
              </w:rPr>
              <w:tab/>
            </w:r>
            <w:r w:rsidR="00752864" w:rsidRPr="00752864">
              <w:rPr>
                <w:noProof/>
                <w:webHidden/>
              </w:rPr>
              <w:fldChar w:fldCharType="begin"/>
            </w:r>
            <w:r w:rsidR="00752864" w:rsidRPr="00752864">
              <w:rPr>
                <w:noProof/>
                <w:webHidden/>
              </w:rPr>
              <w:instrText xml:space="preserve"> PAGEREF _Toc178863010 \h </w:instrText>
            </w:r>
            <w:r w:rsidR="00752864" w:rsidRPr="00752864">
              <w:rPr>
                <w:noProof/>
                <w:webHidden/>
              </w:rPr>
            </w:r>
            <w:r w:rsidR="00752864" w:rsidRPr="00752864">
              <w:rPr>
                <w:noProof/>
                <w:webHidden/>
              </w:rPr>
              <w:fldChar w:fldCharType="separate"/>
            </w:r>
            <w:r w:rsidR="00752864" w:rsidRPr="00752864">
              <w:rPr>
                <w:noProof/>
                <w:webHidden/>
              </w:rPr>
              <w:t>13</w:t>
            </w:r>
            <w:r w:rsidR="00752864" w:rsidRPr="00752864">
              <w:rPr>
                <w:noProof/>
                <w:webHidden/>
              </w:rPr>
              <w:fldChar w:fldCharType="end"/>
            </w:r>
          </w:hyperlink>
        </w:p>
        <w:p w14:paraId="1A50A3E9" w14:textId="75D7265B" w:rsidR="00752864" w:rsidRPr="00752864" w:rsidRDefault="00C800B1" w:rsidP="005A43D1">
          <w:pPr>
            <w:pStyle w:val="TOC2"/>
            <w:rPr>
              <w:rFonts w:asciiTheme="minorHAnsi" w:eastAsiaTheme="minorEastAsia" w:hAnsiTheme="minorHAnsi" w:cstheme="minorBidi"/>
              <w:noProof/>
              <w:kern w:val="2"/>
              <w:sz w:val="22"/>
              <w:szCs w:val="22"/>
              <w:lang w:val="en-IE" w:eastAsia="en-IE"/>
              <w14:ligatures w14:val="standardContextual"/>
            </w:rPr>
          </w:pPr>
          <w:hyperlink w:anchor="_Toc178863011" w:history="1">
            <w:r w:rsidR="00752864" w:rsidRPr="00752864">
              <w:rPr>
                <w:rStyle w:val="Hyperlink"/>
                <w:rFonts w:cstheme="minorHAnsi"/>
                <w:noProof/>
              </w:rPr>
              <w:t>13.</w:t>
            </w:r>
            <w:r w:rsidR="00752864" w:rsidRPr="00752864">
              <w:rPr>
                <w:rFonts w:asciiTheme="minorHAnsi" w:eastAsiaTheme="minorEastAsia" w:hAnsiTheme="minorHAnsi" w:cstheme="minorBidi"/>
                <w:noProof/>
                <w:kern w:val="2"/>
                <w:sz w:val="22"/>
                <w:szCs w:val="22"/>
                <w:lang w:val="en-IE" w:eastAsia="en-IE"/>
                <w14:ligatures w14:val="standardContextual"/>
              </w:rPr>
              <w:tab/>
            </w:r>
            <w:r w:rsidR="00752864" w:rsidRPr="00752864">
              <w:rPr>
                <w:rStyle w:val="Hyperlink"/>
                <w:rFonts w:cstheme="minorHAnsi"/>
                <w:noProof/>
              </w:rPr>
              <w:t>BASE:</w:t>
            </w:r>
            <w:r w:rsidR="00752864" w:rsidRPr="00752864">
              <w:rPr>
                <w:noProof/>
                <w:webHidden/>
              </w:rPr>
              <w:tab/>
            </w:r>
            <w:r w:rsidR="00752864" w:rsidRPr="00752864">
              <w:rPr>
                <w:noProof/>
                <w:webHidden/>
              </w:rPr>
              <w:fldChar w:fldCharType="begin"/>
            </w:r>
            <w:r w:rsidR="00752864" w:rsidRPr="00752864">
              <w:rPr>
                <w:noProof/>
                <w:webHidden/>
              </w:rPr>
              <w:instrText xml:space="preserve"> PAGEREF _Toc178863011 \h </w:instrText>
            </w:r>
            <w:r w:rsidR="00752864" w:rsidRPr="00752864">
              <w:rPr>
                <w:noProof/>
                <w:webHidden/>
              </w:rPr>
            </w:r>
            <w:r w:rsidR="00752864" w:rsidRPr="00752864">
              <w:rPr>
                <w:noProof/>
                <w:webHidden/>
              </w:rPr>
              <w:fldChar w:fldCharType="separate"/>
            </w:r>
            <w:r w:rsidR="00752864" w:rsidRPr="00752864">
              <w:rPr>
                <w:noProof/>
                <w:webHidden/>
              </w:rPr>
              <w:t>13</w:t>
            </w:r>
            <w:r w:rsidR="00752864" w:rsidRPr="00752864">
              <w:rPr>
                <w:noProof/>
                <w:webHidden/>
              </w:rPr>
              <w:fldChar w:fldCharType="end"/>
            </w:r>
          </w:hyperlink>
        </w:p>
        <w:p w14:paraId="22ACEC46" w14:textId="623326C3" w:rsidR="00752864" w:rsidRPr="00752864" w:rsidRDefault="00C800B1" w:rsidP="005A43D1">
          <w:pPr>
            <w:pStyle w:val="TOC2"/>
            <w:rPr>
              <w:rFonts w:asciiTheme="minorHAnsi" w:eastAsiaTheme="minorEastAsia" w:hAnsiTheme="minorHAnsi" w:cstheme="minorBidi"/>
              <w:noProof/>
              <w:kern w:val="2"/>
              <w:sz w:val="22"/>
              <w:szCs w:val="22"/>
              <w:lang w:val="en-IE" w:eastAsia="en-IE"/>
              <w14:ligatures w14:val="standardContextual"/>
            </w:rPr>
          </w:pPr>
          <w:hyperlink w:anchor="_Toc178863012" w:history="1">
            <w:r w:rsidR="00752864" w:rsidRPr="00752864">
              <w:rPr>
                <w:rStyle w:val="Hyperlink"/>
                <w:rFonts w:cstheme="minorHAnsi"/>
                <w:noProof/>
              </w:rPr>
              <w:t>14.</w:t>
            </w:r>
            <w:r w:rsidR="00752864" w:rsidRPr="00752864">
              <w:rPr>
                <w:rFonts w:asciiTheme="minorHAnsi" w:eastAsiaTheme="minorEastAsia" w:hAnsiTheme="minorHAnsi" w:cstheme="minorBidi"/>
                <w:noProof/>
                <w:kern w:val="2"/>
                <w:sz w:val="22"/>
                <w:szCs w:val="22"/>
                <w:lang w:val="en-IE" w:eastAsia="en-IE"/>
                <w14:ligatures w14:val="standardContextual"/>
              </w:rPr>
              <w:tab/>
            </w:r>
            <w:r w:rsidR="00752864" w:rsidRPr="00752864">
              <w:rPr>
                <w:rStyle w:val="Hyperlink"/>
                <w:rFonts w:cstheme="minorHAnsi"/>
                <w:noProof/>
              </w:rPr>
              <w:t>REQUIREMENT TO DRIVE</w:t>
            </w:r>
            <w:r w:rsidR="00752864" w:rsidRPr="00752864">
              <w:rPr>
                <w:noProof/>
                <w:webHidden/>
              </w:rPr>
              <w:tab/>
            </w:r>
            <w:r w:rsidR="00752864" w:rsidRPr="00752864">
              <w:rPr>
                <w:noProof/>
                <w:webHidden/>
              </w:rPr>
              <w:fldChar w:fldCharType="begin"/>
            </w:r>
            <w:r w:rsidR="00752864" w:rsidRPr="00752864">
              <w:rPr>
                <w:noProof/>
                <w:webHidden/>
              </w:rPr>
              <w:instrText xml:space="preserve"> PAGEREF _Toc178863012 \h </w:instrText>
            </w:r>
            <w:r w:rsidR="00752864" w:rsidRPr="00752864">
              <w:rPr>
                <w:noProof/>
                <w:webHidden/>
              </w:rPr>
            </w:r>
            <w:r w:rsidR="00752864" w:rsidRPr="00752864">
              <w:rPr>
                <w:noProof/>
                <w:webHidden/>
              </w:rPr>
              <w:fldChar w:fldCharType="separate"/>
            </w:r>
            <w:r w:rsidR="00752864" w:rsidRPr="00752864">
              <w:rPr>
                <w:noProof/>
                <w:webHidden/>
              </w:rPr>
              <w:t>13</w:t>
            </w:r>
            <w:r w:rsidR="00752864" w:rsidRPr="00752864">
              <w:rPr>
                <w:noProof/>
                <w:webHidden/>
              </w:rPr>
              <w:fldChar w:fldCharType="end"/>
            </w:r>
          </w:hyperlink>
        </w:p>
        <w:p w14:paraId="5EF10FF8" w14:textId="1808AA3A" w:rsidR="00752864" w:rsidRPr="00752864" w:rsidRDefault="00C800B1" w:rsidP="005A43D1">
          <w:pPr>
            <w:pStyle w:val="TOC2"/>
            <w:rPr>
              <w:rFonts w:asciiTheme="minorHAnsi" w:eastAsiaTheme="minorEastAsia" w:hAnsiTheme="minorHAnsi" w:cstheme="minorBidi"/>
              <w:noProof/>
              <w:kern w:val="2"/>
              <w:sz w:val="22"/>
              <w:szCs w:val="22"/>
              <w:lang w:val="en-IE" w:eastAsia="en-IE"/>
              <w14:ligatures w14:val="standardContextual"/>
            </w:rPr>
          </w:pPr>
          <w:hyperlink w:anchor="_Toc178863013" w:history="1">
            <w:r w:rsidR="00752864" w:rsidRPr="00752864">
              <w:rPr>
                <w:rStyle w:val="Hyperlink"/>
                <w:rFonts w:cstheme="minorHAnsi"/>
                <w:noProof/>
              </w:rPr>
              <w:t>15.</w:t>
            </w:r>
            <w:r w:rsidR="00752864" w:rsidRPr="00752864">
              <w:rPr>
                <w:rFonts w:asciiTheme="minorHAnsi" w:eastAsiaTheme="minorEastAsia" w:hAnsiTheme="minorHAnsi" w:cstheme="minorBidi"/>
                <w:noProof/>
                <w:kern w:val="2"/>
                <w:sz w:val="22"/>
                <w:szCs w:val="22"/>
                <w:lang w:val="en-IE" w:eastAsia="en-IE"/>
                <w14:ligatures w14:val="standardContextual"/>
              </w:rPr>
              <w:tab/>
            </w:r>
            <w:r w:rsidR="00752864" w:rsidRPr="00752864">
              <w:rPr>
                <w:rStyle w:val="Hyperlink"/>
                <w:rFonts w:cstheme="minorHAnsi"/>
                <w:noProof/>
              </w:rPr>
              <w:t>PROBATION:</w:t>
            </w:r>
            <w:r w:rsidR="00752864" w:rsidRPr="00752864">
              <w:rPr>
                <w:noProof/>
                <w:webHidden/>
              </w:rPr>
              <w:tab/>
            </w:r>
            <w:r w:rsidR="00752864" w:rsidRPr="00752864">
              <w:rPr>
                <w:noProof/>
                <w:webHidden/>
              </w:rPr>
              <w:fldChar w:fldCharType="begin"/>
            </w:r>
            <w:r w:rsidR="00752864" w:rsidRPr="00752864">
              <w:rPr>
                <w:noProof/>
                <w:webHidden/>
              </w:rPr>
              <w:instrText xml:space="preserve"> PAGEREF _Toc178863013 \h </w:instrText>
            </w:r>
            <w:r w:rsidR="00752864" w:rsidRPr="00752864">
              <w:rPr>
                <w:noProof/>
                <w:webHidden/>
              </w:rPr>
            </w:r>
            <w:r w:rsidR="00752864" w:rsidRPr="00752864">
              <w:rPr>
                <w:noProof/>
                <w:webHidden/>
              </w:rPr>
              <w:fldChar w:fldCharType="separate"/>
            </w:r>
            <w:r w:rsidR="00752864" w:rsidRPr="00752864">
              <w:rPr>
                <w:noProof/>
                <w:webHidden/>
              </w:rPr>
              <w:t>14</w:t>
            </w:r>
            <w:r w:rsidR="00752864" w:rsidRPr="00752864">
              <w:rPr>
                <w:noProof/>
                <w:webHidden/>
              </w:rPr>
              <w:fldChar w:fldCharType="end"/>
            </w:r>
          </w:hyperlink>
        </w:p>
        <w:p w14:paraId="60FE956D" w14:textId="30D05B40" w:rsidR="00752864" w:rsidRPr="00752864" w:rsidRDefault="00C800B1" w:rsidP="005A43D1">
          <w:pPr>
            <w:pStyle w:val="TOC2"/>
            <w:rPr>
              <w:rFonts w:asciiTheme="minorHAnsi" w:eastAsiaTheme="minorEastAsia" w:hAnsiTheme="minorHAnsi" w:cstheme="minorBidi"/>
              <w:noProof/>
              <w:kern w:val="2"/>
              <w:sz w:val="22"/>
              <w:szCs w:val="22"/>
              <w:lang w:val="en-IE" w:eastAsia="en-IE"/>
              <w14:ligatures w14:val="standardContextual"/>
            </w:rPr>
          </w:pPr>
          <w:hyperlink w:anchor="_Toc178863014" w:history="1">
            <w:r w:rsidR="00752864" w:rsidRPr="00752864">
              <w:rPr>
                <w:rStyle w:val="Hyperlink"/>
                <w:rFonts w:cstheme="minorHAnsi"/>
                <w:noProof/>
                <w:lang w:val="en-IE"/>
              </w:rPr>
              <w:t>16.</w:t>
            </w:r>
            <w:r w:rsidR="00752864" w:rsidRPr="00752864">
              <w:rPr>
                <w:rFonts w:asciiTheme="minorHAnsi" w:eastAsiaTheme="minorEastAsia" w:hAnsiTheme="minorHAnsi" w:cstheme="minorBidi"/>
                <w:noProof/>
                <w:kern w:val="2"/>
                <w:sz w:val="22"/>
                <w:szCs w:val="22"/>
                <w:lang w:val="en-IE" w:eastAsia="en-IE"/>
                <w14:ligatures w14:val="standardContextual"/>
              </w:rPr>
              <w:tab/>
            </w:r>
            <w:r w:rsidR="00752864" w:rsidRPr="00752864">
              <w:rPr>
                <w:rStyle w:val="Hyperlink"/>
                <w:rFonts w:cstheme="minorHAnsi"/>
                <w:noProof/>
                <w:lang w:val="ga-IE"/>
              </w:rPr>
              <w:t>MEDICALS:</w:t>
            </w:r>
            <w:r w:rsidR="00752864" w:rsidRPr="00752864">
              <w:rPr>
                <w:noProof/>
                <w:webHidden/>
              </w:rPr>
              <w:tab/>
            </w:r>
            <w:r w:rsidR="00752864" w:rsidRPr="00752864">
              <w:rPr>
                <w:noProof/>
                <w:webHidden/>
              </w:rPr>
              <w:fldChar w:fldCharType="begin"/>
            </w:r>
            <w:r w:rsidR="00752864" w:rsidRPr="00752864">
              <w:rPr>
                <w:noProof/>
                <w:webHidden/>
              </w:rPr>
              <w:instrText xml:space="preserve"> PAGEREF _Toc178863014 \h </w:instrText>
            </w:r>
            <w:r w:rsidR="00752864" w:rsidRPr="00752864">
              <w:rPr>
                <w:noProof/>
                <w:webHidden/>
              </w:rPr>
            </w:r>
            <w:r w:rsidR="00752864" w:rsidRPr="00752864">
              <w:rPr>
                <w:noProof/>
                <w:webHidden/>
              </w:rPr>
              <w:fldChar w:fldCharType="separate"/>
            </w:r>
            <w:r w:rsidR="00752864" w:rsidRPr="00752864">
              <w:rPr>
                <w:noProof/>
                <w:webHidden/>
              </w:rPr>
              <w:t>14</w:t>
            </w:r>
            <w:r w:rsidR="00752864" w:rsidRPr="00752864">
              <w:rPr>
                <w:noProof/>
                <w:webHidden/>
              </w:rPr>
              <w:fldChar w:fldCharType="end"/>
            </w:r>
          </w:hyperlink>
        </w:p>
        <w:p w14:paraId="21B76BDD" w14:textId="35ECC510" w:rsidR="00752864" w:rsidRPr="00752864" w:rsidRDefault="00C800B1" w:rsidP="005A43D1">
          <w:pPr>
            <w:pStyle w:val="TOC2"/>
            <w:rPr>
              <w:rFonts w:asciiTheme="minorHAnsi" w:eastAsiaTheme="minorEastAsia" w:hAnsiTheme="minorHAnsi" w:cstheme="minorBidi"/>
              <w:noProof/>
              <w:kern w:val="2"/>
              <w:sz w:val="22"/>
              <w:szCs w:val="22"/>
              <w:lang w:val="en-IE" w:eastAsia="en-IE"/>
              <w14:ligatures w14:val="standardContextual"/>
            </w:rPr>
          </w:pPr>
          <w:hyperlink w:anchor="_Toc178863015" w:history="1">
            <w:r w:rsidR="00752864" w:rsidRPr="00752864">
              <w:rPr>
                <w:rStyle w:val="Hyperlink"/>
                <w:rFonts w:cstheme="minorHAnsi"/>
                <w:noProof/>
              </w:rPr>
              <w:t>17.</w:t>
            </w:r>
            <w:r w:rsidR="00752864" w:rsidRPr="00752864">
              <w:rPr>
                <w:rFonts w:asciiTheme="minorHAnsi" w:eastAsiaTheme="minorEastAsia" w:hAnsiTheme="minorHAnsi" w:cstheme="minorBidi"/>
                <w:noProof/>
                <w:kern w:val="2"/>
                <w:sz w:val="22"/>
                <w:szCs w:val="22"/>
                <w:lang w:val="en-IE" w:eastAsia="en-IE"/>
                <w14:ligatures w14:val="standardContextual"/>
              </w:rPr>
              <w:tab/>
            </w:r>
            <w:r w:rsidR="00752864" w:rsidRPr="00752864">
              <w:rPr>
                <w:rStyle w:val="Hyperlink"/>
                <w:rFonts w:cstheme="minorHAnsi"/>
                <w:noProof/>
              </w:rPr>
              <w:t>GARDA VETTING:</w:t>
            </w:r>
            <w:r w:rsidR="00752864" w:rsidRPr="00752864">
              <w:rPr>
                <w:noProof/>
                <w:webHidden/>
              </w:rPr>
              <w:tab/>
            </w:r>
            <w:r w:rsidR="00752864" w:rsidRPr="00752864">
              <w:rPr>
                <w:noProof/>
                <w:webHidden/>
              </w:rPr>
              <w:fldChar w:fldCharType="begin"/>
            </w:r>
            <w:r w:rsidR="00752864" w:rsidRPr="00752864">
              <w:rPr>
                <w:noProof/>
                <w:webHidden/>
              </w:rPr>
              <w:instrText xml:space="preserve"> PAGEREF _Toc178863015 \h </w:instrText>
            </w:r>
            <w:r w:rsidR="00752864" w:rsidRPr="00752864">
              <w:rPr>
                <w:noProof/>
                <w:webHidden/>
              </w:rPr>
            </w:r>
            <w:r w:rsidR="00752864" w:rsidRPr="00752864">
              <w:rPr>
                <w:noProof/>
                <w:webHidden/>
              </w:rPr>
              <w:fldChar w:fldCharType="separate"/>
            </w:r>
            <w:r w:rsidR="00752864" w:rsidRPr="00752864">
              <w:rPr>
                <w:noProof/>
                <w:webHidden/>
              </w:rPr>
              <w:t>14</w:t>
            </w:r>
            <w:r w:rsidR="00752864" w:rsidRPr="00752864">
              <w:rPr>
                <w:noProof/>
                <w:webHidden/>
              </w:rPr>
              <w:fldChar w:fldCharType="end"/>
            </w:r>
          </w:hyperlink>
        </w:p>
        <w:p w14:paraId="14B1BB07" w14:textId="45113DA5" w:rsidR="00752864" w:rsidRPr="00752864" w:rsidRDefault="00C800B1" w:rsidP="005A43D1">
          <w:pPr>
            <w:pStyle w:val="TOC2"/>
            <w:rPr>
              <w:rFonts w:asciiTheme="minorHAnsi" w:eastAsiaTheme="minorEastAsia" w:hAnsiTheme="minorHAnsi" w:cstheme="minorBidi"/>
              <w:noProof/>
              <w:kern w:val="2"/>
              <w:sz w:val="22"/>
              <w:szCs w:val="22"/>
              <w:lang w:val="en-IE" w:eastAsia="en-IE"/>
              <w14:ligatures w14:val="standardContextual"/>
            </w:rPr>
          </w:pPr>
          <w:hyperlink w:anchor="_Toc178863016" w:history="1">
            <w:r w:rsidR="00752864" w:rsidRPr="00752864">
              <w:rPr>
                <w:rStyle w:val="Hyperlink"/>
                <w:rFonts w:cstheme="minorHAnsi"/>
                <w:noProof/>
              </w:rPr>
              <w:t>18.</w:t>
            </w:r>
            <w:r w:rsidR="00752864" w:rsidRPr="00752864">
              <w:rPr>
                <w:rFonts w:asciiTheme="minorHAnsi" w:eastAsiaTheme="minorEastAsia" w:hAnsiTheme="minorHAnsi" w:cstheme="minorBidi"/>
                <w:noProof/>
                <w:kern w:val="2"/>
                <w:sz w:val="22"/>
                <w:szCs w:val="22"/>
                <w:lang w:val="en-IE" w:eastAsia="en-IE"/>
                <w14:ligatures w14:val="standardContextual"/>
              </w:rPr>
              <w:tab/>
            </w:r>
            <w:r w:rsidR="00752864" w:rsidRPr="00752864">
              <w:rPr>
                <w:rStyle w:val="Hyperlink"/>
                <w:rFonts w:cstheme="minorHAnsi"/>
                <w:noProof/>
              </w:rPr>
              <w:t>CANVASSING WILL DISQUALIFY:</w:t>
            </w:r>
            <w:r w:rsidR="00752864" w:rsidRPr="00752864">
              <w:rPr>
                <w:noProof/>
                <w:webHidden/>
              </w:rPr>
              <w:tab/>
            </w:r>
            <w:r w:rsidR="00752864" w:rsidRPr="00752864">
              <w:rPr>
                <w:noProof/>
                <w:webHidden/>
              </w:rPr>
              <w:fldChar w:fldCharType="begin"/>
            </w:r>
            <w:r w:rsidR="00752864" w:rsidRPr="00752864">
              <w:rPr>
                <w:noProof/>
                <w:webHidden/>
              </w:rPr>
              <w:instrText xml:space="preserve"> PAGEREF _Toc178863016 \h </w:instrText>
            </w:r>
            <w:r w:rsidR="00752864" w:rsidRPr="00752864">
              <w:rPr>
                <w:noProof/>
                <w:webHidden/>
              </w:rPr>
            </w:r>
            <w:r w:rsidR="00752864" w:rsidRPr="00752864">
              <w:rPr>
                <w:noProof/>
                <w:webHidden/>
              </w:rPr>
              <w:fldChar w:fldCharType="separate"/>
            </w:r>
            <w:r w:rsidR="00752864" w:rsidRPr="00752864">
              <w:rPr>
                <w:noProof/>
                <w:webHidden/>
              </w:rPr>
              <w:t>14</w:t>
            </w:r>
            <w:r w:rsidR="00752864" w:rsidRPr="00752864">
              <w:rPr>
                <w:noProof/>
                <w:webHidden/>
              </w:rPr>
              <w:fldChar w:fldCharType="end"/>
            </w:r>
          </w:hyperlink>
        </w:p>
        <w:p w14:paraId="0160C8CC" w14:textId="5F62BE25" w:rsidR="00752864" w:rsidRPr="00752864" w:rsidRDefault="00C800B1" w:rsidP="005A43D1">
          <w:pPr>
            <w:pStyle w:val="TOC2"/>
            <w:rPr>
              <w:rFonts w:asciiTheme="minorHAnsi" w:eastAsiaTheme="minorEastAsia" w:hAnsiTheme="minorHAnsi" w:cstheme="minorBidi"/>
              <w:noProof/>
              <w:kern w:val="2"/>
              <w:sz w:val="22"/>
              <w:szCs w:val="22"/>
              <w:lang w:val="en-IE" w:eastAsia="en-IE"/>
              <w14:ligatures w14:val="standardContextual"/>
            </w:rPr>
          </w:pPr>
          <w:hyperlink w:anchor="_Toc178863017" w:history="1">
            <w:r w:rsidR="00752864" w:rsidRPr="00752864">
              <w:rPr>
                <w:rStyle w:val="Hyperlink"/>
                <w:rFonts w:cstheme="minorHAnsi"/>
                <w:noProof/>
              </w:rPr>
              <w:t>19.</w:t>
            </w:r>
            <w:r w:rsidR="00752864" w:rsidRPr="00752864">
              <w:rPr>
                <w:rFonts w:asciiTheme="minorHAnsi" w:eastAsiaTheme="minorEastAsia" w:hAnsiTheme="minorHAnsi" w:cstheme="minorBidi"/>
                <w:noProof/>
                <w:kern w:val="2"/>
                <w:sz w:val="22"/>
                <w:szCs w:val="22"/>
                <w:lang w:val="en-IE" w:eastAsia="en-IE"/>
                <w14:ligatures w14:val="standardContextual"/>
              </w:rPr>
              <w:tab/>
            </w:r>
            <w:r w:rsidR="00752864" w:rsidRPr="00752864">
              <w:rPr>
                <w:rStyle w:val="Hyperlink"/>
                <w:rFonts w:cstheme="minorHAnsi"/>
                <w:noProof/>
              </w:rPr>
              <w:t>GENERAL DATA PROTECTION REGULATION:</w:t>
            </w:r>
            <w:r w:rsidR="00752864" w:rsidRPr="00752864">
              <w:rPr>
                <w:noProof/>
                <w:webHidden/>
              </w:rPr>
              <w:tab/>
            </w:r>
            <w:r w:rsidR="00752864" w:rsidRPr="00752864">
              <w:rPr>
                <w:noProof/>
                <w:webHidden/>
              </w:rPr>
              <w:fldChar w:fldCharType="begin"/>
            </w:r>
            <w:r w:rsidR="00752864" w:rsidRPr="00752864">
              <w:rPr>
                <w:noProof/>
                <w:webHidden/>
              </w:rPr>
              <w:instrText xml:space="preserve"> PAGEREF _Toc178863017 \h </w:instrText>
            </w:r>
            <w:r w:rsidR="00752864" w:rsidRPr="00752864">
              <w:rPr>
                <w:noProof/>
                <w:webHidden/>
              </w:rPr>
            </w:r>
            <w:r w:rsidR="00752864" w:rsidRPr="00752864">
              <w:rPr>
                <w:noProof/>
                <w:webHidden/>
              </w:rPr>
              <w:fldChar w:fldCharType="separate"/>
            </w:r>
            <w:r w:rsidR="00752864" w:rsidRPr="00752864">
              <w:rPr>
                <w:noProof/>
                <w:webHidden/>
              </w:rPr>
              <w:t>15</w:t>
            </w:r>
            <w:r w:rsidR="00752864" w:rsidRPr="00752864">
              <w:rPr>
                <w:noProof/>
                <w:webHidden/>
              </w:rPr>
              <w:fldChar w:fldCharType="end"/>
            </w:r>
          </w:hyperlink>
        </w:p>
        <w:p w14:paraId="3EC941FC" w14:textId="7903F7FF" w:rsidR="00D0280E" w:rsidRPr="00752864" w:rsidRDefault="00D0280E">
          <w:r w:rsidRPr="00752864">
            <w:rPr>
              <w:rFonts w:asciiTheme="minorHAnsi" w:hAnsiTheme="minorHAnsi" w:cstheme="minorHAnsi"/>
              <w:sz w:val="22"/>
              <w:szCs w:val="22"/>
              <w:lang w:val="en-GB"/>
            </w:rPr>
            <w:fldChar w:fldCharType="end"/>
          </w:r>
        </w:p>
      </w:sdtContent>
    </w:sdt>
    <w:p w14:paraId="22010FD4" w14:textId="77777777" w:rsidR="00D0280E" w:rsidRPr="00EE6957" w:rsidRDefault="00D0280E" w:rsidP="00D56764">
      <w:pPr>
        <w:spacing w:line="360" w:lineRule="auto"/>
        <w:jc w:val="both"/>
        <w:rPr>
          <w:sz w:val="22"/>
          <w:szCs w:val="22"/>
        </w:rPr>
      </w:pPr>
    </w:p>
    <w:p w14:paraId="4E0DA045" w14:textId="0ACA4D2F" w:rsidR="00B92453" w:rsidRPr="00B92453" w:rsidRDefault="00D56764" w:rsidP="00DE22FF">
      <w:pPr>
        <w:spacing w:after="240" w:line="360" w:lineRule="auto"/>
        <w:jc w:val="both"/>
        <w:rPr>
          <w:rFonts w:asciiTheme="minorHAnsi" w:hAnsiTheme="minorHAnsi" w:cstheme="minorHAnsi"/>
          <w:color w:val="000000" w:themeColor="text1"/>
          <w:sz w:val="22"/>
          <w:szCs w:val="22"/>
        </w:rPr>
      </w:pPr>
      <w:r w:rsidRPr="00EE6957">
        <w:rPr>
          <w:b/>
          <w:noProof/>
          <w:szCs w:val="24"/>
        </w:rPr>
        <w:lastRenderedPageBreak/>
        <mc:AlternateContent>
          <mc:Choice Requires="wps">
            <w:drawing>
              <wp:anchor distT="45720" distB="45720" distL="114300" distR="114300" simplePos="0" relativeHeight="251663360" behindDoc="0" locked="0" layoutInCell="1" allowOverlap="1" wp14:anchorId="45BDCE06" wp14:editId="35C612C1">
                <wp:simplePos x="0" y="0"/>
                <wp:positionH relativeFrom="margin">
                  <wp:align>left</wp:align>
                </wp:positionH>
                <wp:positionV relativeFrom="paragraph">
                  <wp:posOffset>117475</wp:posOffset>
                </wp:positionV>
                <wp:extent cx="5989320" cy="962025"/>
                <wp:effectExtent l="0" t="0" r="1143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962025"/>
                        </a:xfrm>
                        <a:prstGeom prst="rect">
                          <a:avLst/>
                        </a:prstGeom>
                        <a:solidFill>
                          <a:srgbClr val="FFFFFF"/>
                        </a:solidFill>
                        <a:ln w="9525">
                          <a:solidFill>
                            <a:srgbClr val="000000"/>
                          </a:solidFill>
                          <a:miter lim="800000"/>
                          <a:headEnd/>
                          <a:tailEnd/>
                        </a:ln>
                      </wps:spPr>
                      <wps:txbx>
                        <w:txbxContent>
                          <w:p w14:paraId="4DB06E96" w14:textId="77777777" w:rsidR="00D56764" w:rsidRPr="009D79F0" w:rsidRDefault="00D56764" w:rsidP="009D79F0">
                            <w:pPr>
                              <w:shd w:val="clear" w:color="auto" w:fill="E7E6E6" w:themeFill="background2"/>
                              <w:jc w:val="center"/>
                              <w:rPr>
                                <w:rFonts w:asciiTheme="minorHAnsi" w:hAnsiTheme="minorHAnsi" w:cstheme="minorHAnsi"/>
                                <w:b/>
                                <w:bCs/>
                                <w:sz w:val="36"/>
                                <w:szCs w:val="36"/>
                                <w:lang w:val="en-IE"/>
                              </w:rPr>
                            </w:pPr>
                            <w:r w:rsidRPr="009D79F0">
                              <w:rPr>
                                <w:rFonts w:asciiTheme="minorHAnsi" w:hAnsiTheme="minorHAnsi" w:cstheme="minorHAnsi"/>
                                <w:b/>
                                <w:bCs/>
                                <w:sz w:val="36"/>
                                <w:szCs w:val="36"/>
                                <w:lang w:val="en-IE"/>
                              </w:rPr>
                              <w:t>MAYO COUNTY COUNCIL</w:t>
                            </w:r>
                          </w:p>
                          <w:p w14:paraId="048F4A43" w14:textId="77777777" w:rsidR="00D56764" w:rsidRPr="00DE22FF" w:rsidRDefault="00D56764" w:rsidP="00D56764">
                            <w:pPr>
                              <w:pStyle w:val="Heading1"/>
                              <w:pBdr>
                                <w:top w:val="none" w:sz="0" w:space="0" w:color="auto"/>
                                <w:left w:val="none" w:sz="0" w:space="0" w:color="auto"/>
                                <w:bottom w:val="none" w:sz="0" w:space="0" w:color="auto"/>
                                <w:right w:val="none" w:sz="0" w:space="0" w:color="auto"/>
                              </w:pBdr>
                              <w:shd w:val="clear" w:color="auto" w:fill="E7E6E6" w:themeFill="background2"/>
                              <w:tabs>
                                <w:tab w:val="center" w:pos="4801"/>
                                <w:tab w:val="left" w:pos="10036"/>
                              </w:tabs>
                              <w:rPr>
                                <w:rFonts w:asciiTheme="minorHAnsi" w:hAnsiTheme="minorHAnsi" w:cstheme="minorHAnsi"/>
                                <w:sz w:val="28"/>
                                <w:szCs w:val="28"/>
                                <w:lang w:val="ga-IE"/>
                              </w:rPr>
                            </w:pPr>
                          </w:p>
                          <w:p w14:paraId="082090AF" w14:textId="77777777" w:rsidR="00D56764" w:rsidRPr="00450489" w:rsidRDefault="00D56764" w:rsidP="00D56764">
                            <w:pPr>
                              <w:pStyle w:val="Heading1"/>
                              <w:pBdr>
                                <w:top w:val="none" w:sz="0" w:space="0" w:color="auto"/>
                                <w:left w:val="none" w:sz="0" w:space="0" w:color="auto"/>
                                <w:bottom w:val="none" w:sz="0" w:space="0" w:color="auto"/>
                                <w:right w:val="none" w:sz="0" w:space="0" w:color="auto"/>
                              </w:pBdr>
                              <w:shd w:val="clear" w:color="auto" w:fill="E7E6E6" w:themeFill="background2"/>
                              <w:tabs>
                                <w:tab w:val="center" w:pos="4801"/>
                                <w:tab w:val="left" w:pos="10036"/>
                              </w:tabs>
                              <w:rPr>
                                <w:rFonts w:ascii="Times New Roman" w:hAnsi="Times New Roman"/>
                                <w:b w:val="0"/>
                                <w:sz w:val="48"/>
                                <w:szCs w:val="48"/>
                                <w:lang w:val="en-IE"/>
                              </w:rPr>
                            </w:pPr>
                            <w:bookmarkStart w:id="4" w:name="_Toc178862990"/>
                            <w:r w:rsidRPr="0005067A">
                              <w:rPr>
                                <w:rFonts w:asciiTheme="minorHAnsi" w:hAnsiTheme="minorHAnsi" w:cstheme="minorHAnsi"/>
                                <w:szCs w:val="36"/>
                                <w:lang w:val="ga-IE"/>
                              </w:rPr>
                              <w:t>THE ORGANISATION</w:t>
                            </w:r>
                            <w:bookmarkEnd w:id="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DCE06" id="Text Box 2" o:spid="_x0000_s1027" type="#_x0000_t202" style="position:absolute;left:0;text-align:left;margin-left:0;margin-top:9.25pt;width:471.6pt;height:75.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">
                <v:textbox>
                  <w:txbxContent>
                    <w:p w14:paraId="4DB06E96" w14:textId="77777777" w:rsidR="00D56764" w:rsidRPr="009D79F0" w:rsidRDefault="00D56764" w:rsidP="009D79F0">
                      <w:pPr>
                        <w:shd w:val="clear" w:color="auto" w:fill="E7E6E6" w:themeFill="background2"/>
                        <w:jc w:val="center"/>
                        <w:rPr>
                          <w:rFonts w:asciiTheme="minorHAnsi" w:hAnsiTheme="minorHAnsi" w:cstheme="minorHAnsi"/>
                          <w:b/>
                          <w:bCs/>
                          <w:sz w:val="36"/>
                          <w:szCs w:val="36"/>
                          <w:lang w:val="en-IE"/>
                        </w:rPr>
                      </w:pPr>
                      <w:r w:rsidRPr="009D79F0">
                        <w:rPr>
                          <w:rFonts w:asciiTheme="minorHAnsi" w:hAnsiTheme="minorHAnsi" w:cstheme="minorHAnsi"/>
                          <w:b/>
                          <w:bCs/>
                          <w:sz w:val="36"/>
                          <w:szCs w:val="36"/>
                          <w:lang w:val="en-IE"/>
                        </w:rPr>
                        <w:t>MAYO COUNTY COUNCIL</w:t>
                      </w:r>
                    </w:p>
                    <w:p w14:paraId="048F4A43" w14:textId="77777777" w:rsidR="00D56764" w:rsidRPr="00DE22FF" w:rsidRDefault="00D56764" w:rsidP="00D56764">
                      <w:pPr>
                        <w:pStyle w:val="Heading1"/>
                        <w:pBdr>
                          <w:top w:val="none" w:sz="0" w:space="0" w:color="auto"/>
                          <w:left w:val="none" w:sz="0" w:space="0" w:color="auto"/>
                          <w:bottom w:val="none" w:sz="0" w:space="0" w:color="auto"/>
                          <w:right w:val="none" w:sz="0" w:space="0" w:color="auto"/>
                        </w:pBdr>
                        <w:shd w:val="clear" w:color="auto" w:fill="E7E6E6" w:themeFill="background2"/>
                        <w:tabs>
                          <w:tab w:val="center" w:pos="4801"/>
                          <w:tab w:val="left" w:pos="10036"/>
                        </w:tabs>
                        <w:rPr>
                          <w:rFonts w:asciiTheme="minorHAnsi" w:hAnsiTheme="minorHAnsi" w:cstheme="minorHAnsi"/>
                          <w:sz w:val="28"/>
                          <w:szCs w:val="28"/>
                          <w:lang w:val="ga-IE"/>
                        </w:rPr>
                      </w:pPr>
                    </w:p>
                    <w:p w14:paraId="082090AF" w14:textId="77777777" w:rsidR="00D56764" w:rsidRPr="00450489" w:rsidRDefault="00D56764" w:rsidP="00D56764">
                      <w:pPr>
                        <w:pStyle w:val="Heading1"/>
                        <w:pBdr>
                          <w:top w:val="none" w:sz="0" w:space="0" w:color="auto"/>
                          <w:left w:val="none" w:sz="0" w:space="0" w:color="auto"/>
                          <w:bottom w:val="none" w:sz="0" w:space="0" w:color="auto"/>
                          <w:right w:val="none" w:sz="0" w:space="0" w:color="auto"/>
                        </w:pBdr>
                        <w:shd w:val="clear" w:color="auto" w:fill="E7E6E6" w:themeFill="background2"/>
                        <w:tabs>
                          <w:tab w:val="center" w:pos="4801"/>
                          <w:tab w:val="left" w:pos="10036"/>
                        </w:tabs>
                        <w:rPr>
                          <w:rFonts w:ascii="Times New Roman" w:hAnsi="Times New Roman"/>
                          <w:b w:val="0"/>
                          <w:sz w:val="48"/>
                          <w:szCs w:val="48"/>
                          <w:lang w:val="en-IE"/>
                        </w:rPr>
                      </w:pPr>
                      <w:bookmarkStart w:id="5" w:name="_Toc178862990"/>
                      <w:r w:rsidRPr="0005067A">
                        <w:rPr>
                          <w:rFonts w:asciiTheme="minorHAnsi" w:hAnsiTheme="minorHAnsi" w:cstheme="minorHAnsi"/>
                          <w:szCs w:val="36"/>
                          <w:lang w:val="ga-IE"/>
                        </w:rPr>
                        <w:t>THE ORGANISATION</w:t>
                      </w:r>
                      <w:bookmarkEnd w:id="5"/>
                    </w:p>
                  </w:txbxContent>
                </v:textbox>
                <w10:wrap type="square" anchorx="margin"/>
              </v:shape>
            </w:pict>
          </mc:Fallback>
        </mc:AlternateContent>
      </w:r>
      <w:r w:rsidR="00B92453" w:rsidRPr="00B92453">
        <w:rPr>
          <w:rFonts w:asciiTheme="minorHAnsi" w:hAnsiTheme="minorHAnsi" w:cstheme="minorHAnsi"/>
          <w:color w:val="000000" w:themeColor="text1"/>
          <w:sz w:val="22"/>
          <w:szCs w:val="22"/>
        </w:rPr>
        <w:t xml:space="preserve">Mayo County Council is at the heart of the local community and is the key provider of economic and social development in Mayo. </w:t>
      </w:r>
    </w:p>
    <w:p w14:paraId="7BCA65A8" w14:textId="77777777" w:rsidR="00B92453" w:rsidRPr="00B92453" w:rsidRDefault="00B92453" w:rsidP="00DE22FF">
      <w:pPr>
        <w:spacing w:after="240" w:line="360" w:lineRule="auto"/>
        <w:jc w:val="both"/>
        <w:rPr>
          <w:rFonts w:asciiTheme="minorHAnsi" w:hAnsiTheme="minorHAnsi" w:cstheme="minorHAnsi"/>
          <w:color w:val="000000" w:themeColor="text1"/>
          <w:sz w:val="22"/>
          <w:szCs w:val="22"/>
        </w:rPr>
      </w:pPr>
      <w:r w:rsidRPr="00B92453">
        <w:rPr>
          <w:rFonts w:asciiTheme="minorHAnsi" w:hAnsiTheme="minorHAnsi" w:cstheme="minorHAnsi"/>
          <w:color w:val="000000" w:themeColor="text1"/>
          <w:sz w:val="22"/>
          <w:szCs w:val="22"/>
        </w:rPr>
        <w:t>As the democratic leader of the County, we represent the people while delivering vital public services to a population of over 130,000 citizens in the areas of housing, roads transportation, planning, environment, economic and community development, tourism, libraries, fire and emergency response, parks, amenities, heritage, and the arts.</w:t>
      </w:r>
    </w:p>
    <w:p w14:paraId="1EAAE222" w14:textId="77777777" w:rsidR="00B92453" w:rsidRPr="00B92453" w:rsidRDefault="00B92453" w:rsidP="00DE22FF">
      <w:pPr>
        <w:spacing w:after="240" w:line="360" w:lineRule="auto"/>
        <w:jc w:val="both"/>
        <w:rPr>
          <w:rFonts w:asciiTheme="minorHAnsi" w:hAnsiTheme="minorHAnsi" w:cstheme="minorHAnsi"/>
          <w:color w:val="000000" w:themeColor="text1"/>
          <w:sz w:val="22"/>
          <w:szCs w:val="22"/>
        </w:rPr>
      </w:pPr>
      <w:r w:rsidRPr="00B92453">
        <w:rPr>
          <w:rFonts w:asciiTheme="minorHAnsi" w:hAnsiTheme="minorHAnsi" w:cstheme="minorHAnsi"/>
          <w:color w:val="000000" w:themeColor="text1"/>
          <w:sz w:val="22"/>
          <w:szCs w:val="22"/>
        </w:rPr>
        <w:t>With over 1,200 employees, we offer a wide range of excellent career opportunities for candidates with an interest and passion for working in the public service, both from our headquarters in Castlebar and various district/area offices throughout the County.</w:t>
      </w:r>
    </w:p>
    <w:p w14:paraId="1CB1EED2" w14:textId="77777777" w:rsidR="00B92453" w:rsidRPr="00B92453" w:rsidRDefault="00B92453" w:rsidP="00B92453">
      <w:pPr>
        <w:spacing w:line="360" w:lineRule="auto"/>
        <w:jc w:val="both"/>
        <w:rPr>
          <w:rFonts w:asciiTheme="minorHAnsi" w:hAnsiTheme="minorHAnsi" w:cstheme="minorHAnsi"/>
          <w:b/>
          <w:bCs/>
          <w:color w:val="000000" w:themeColor="text1"/>
          <w:sz w:val="22"/>
          <w:szCs w:val="22"/>
          <w:u w:val="single"/>
        </w:rPr>
      </w:pPr>
      <w:r w:rsidRPr="00B92453">
        <w:rPr>
          <w:rFonts w:asciiTheme="minorHAnsi" w:hAnsiTheme="minorHAnsi" w:cstheme="minorHAnsi"/>
          <w:b/>
          <w:bCs/>
          <w:color w:val="000000" w:themeColor="text1"/>
          <w:sz w:val="22"/>
          <w:szCs w:val="22"/>
          <w:u w:val="single"/>
        </w:rPr>
        <w:t xml:space="preserve">Our Mission </w:t>
      </w:r>
    </w:p>
    <w:p w14:paraId="7123B82A" w14:textId="77777777" w:rsidR="00B92453" w:rsidRPr="00B92453" w:rsidRDefault="00B92453" w:rsidP="00DE22FF">
      <w:pPr>
        <w:spacing w:after="240" w:line="360" w:lineRule="auto"/>
        <w:jc w:val="both"/>
        <w:rPr>
          <w:rFonts w:asciiTheme="minorHAnsi" w:hAnsiTheme="minorHAnsi" w:cstheme="minorHAnsi"/>
          <w:color w:val="000000" w:themeColor="text1"/>
          <w:sz w:val="22"/>
          <w:szCs w:val="22"/>
        </w:rPr>
      </w:pPr>
      <w:r w:rsidRPr="00B92453">
        <w:rPr>
          <w:rFonts w:asciiTheme="minorHAnsi" w:hAnsiTheme="minorHAnsi" w:cstheme="minorHAnsi"/>
          <w:color w:val="000000" w:themeColor="text1"/>
          <w:sz w:val="22"/>
          <w:szCs w:val="22"/>
        </w:rPr>
        <w:t>To promote the well-being and quality of life of our citizens and communities in Mayo and to enhance the attractiveness of the County as a place in which to live, work, visit, invest in and enjoy.</w:t>
      </w:r>
    </w:p>
    <w:p w14:paraId="025D2736" w14:textId="77777777" w:rsidR="00B92453" w:rsidRPr="00B92453" w:rsidRDefault="00B92453" w:rsidP="00B92453">
      <w:pPr>
        <w:spacing w:line="360" w:lineRule="auto"/>
        <w:jc w:val="both"/>
        <w:rPr>
          <w:rFonts w:asciiTheme="minorHAnsi" w:hAnsiTheme="minorHAnsi" w:cstheme="minorHAnsi"/>
          <w:b/>
          <w:bCs/>
          <w:color w:val="000000" w:themeColor="text1"/>
          <w:sz w:val="22"/>
          <w:szCs w:val="22"/>
          <w:u w:val="single"/>
        </w:rPr>
      </w:pPr>
      <w:r w:rsidRPr="00B92453">
        <w:rPr>
          <w:rFonts w:asciiTheme="minorHAnsi" w:hAnsiTheme="minorHAnsi" w:cstheme="minorHAnsi"/>
          <w:b/>
          <w:bCs/>
          <w:color w:val="000000" w:themeColor="text1"/>
          <w:sz w:val="22"/>
          <w:szCs w:val="22"/>
          <w:u w:val="single"/>
        </w:rPr>
        <w:t>Our Vision</w:t>
      </w:r>
    </w:p>
    <w:p w14:paraId="4AB5F126" w14:textId="77777777" w:rsidR="00B92453" w:rsidRPr="00B92453" w:rsidRDefault="00B92453" w:rsidP="00DE22FF">
      <w:pPr>
        <w:spacing w:after="240" w:line="360" w:lineRule="auto"/>
        <w:jc w:val="both"/>
        <w:rPr>
          <w:rFonts w:asciiTheme="minorHAnsi" w:hAnsiTheme="minorHAnsi" w:cstheme="minorHAnsi"/>
          <w:color w:val="000000" w:themeColor="text1"/>
          <w:sz w:val="22"/>
          <w:szCs w:val="22"/>
        </w:rPr>
      </w:pPr>
      <w:r w:rsidRPr="00B92453">
        <w:rPr>
          <w:rFonts w:asciiTheme="minorHAnsi" w:hAnsiTheme="minorHAnsi" w:cstheme="minorHAnsi"/>
          <w:color w:val="000000" w:themeColor="text1"/>
          <w:sz w:val="22"/>
          <w:szCs w:val="22"/>
        </w:rPr>
        <w:t>A County that is Sustainable, Inclusive, Prosperous and Proud.</w:t>
      </w:r>
    </w:p>
    <w:p w14:paraId="40F110EE" w14:textId="77777777" w:rsidR="00B92453" w:rsidRPr="00B92453" w:rsidRDefault="00B92453" w:rsidP="00B92453">
      <w:pPr>
        <w:spacing w:line="360" w:lineRule="auto"/>
        <w:jc w:val="both"/>
        <w:rPr>
          <w:rFonts w:asciiTheme="minorHAnsi" w:hAnsiTheme="minorHAnsi" w:cstheme="minorHAnsi"/>
          <w:b/>
          <w:bCs/>
          <w:color w:val="000000" w:themeColor="text1"/>
          <w:sz w:val="22"/>
          <w:szCs w:val="22"/>
          <w:u w:val="single"/>
        </w:rPr>
      </w:pPr>
      <w:r w:rsidRPr="00B92453">
        <w:rPr>
          <w:rFonts w:asciiTheme="minorHAnsi" w:hAnsiTheme="minorHAnsi" w:cstheme="minorHAnsi"/>
          <w:b/>
          <w:bCs/>
          <w:color w:val="000000" w:themeColor="text1"/>
          <w:sz w:val="22"/>
          <w:szCs w:val="22"/>
          <w:u w:val="single"/>
        </w:rPr>
        <w:t xml:space="preserve">Our Approach </w:t>
      </w:r>
    </w:p>
    <w:p w14:paraId="7B2347EF" w14:textId="77777777" w:rsidR="00B92453" w:rsidRPr="00B92453" w:rsidRDefault="00B92453" w:rsidP="00B92453">
      <w:pPr>
        <w:spacing w:line="360" w:lineRule="auto"/>
        <w:jc w:val="both"/>
        <w:rPr>
          <w:rFonts w:asciiTheme="minorHAnsi" w:hAnsiTheme="minorHAnsi" w:cstheme="minorHAnsi"/>
          <w:color w:val="000000" w:themeColor="text1"/>
          <w:sz w:val="22"/>
          <w:szCs w:val="22"/>
        </w:rPr>
      </w:pPr>
      <w:r w:rsidRPr="00B92453">
        <w:rPr>
          <w:rFonts w:asciiTheme="minorHAnsi" w:hAnsiTheme="minorHAnsi" w:cstheme="minorHAnsi"/>
          <w:color w:val="000000" w:themeColor="text1"/>
          <w:sz w:val="22"/>
          <w:szCs w:val="22"/>
        </w:rPr>
        <w:t>To continue to develop a team with the required culture, leadership, skills, drive and understanding to deliver key projects and programs.</w:t>
      </w:r>
    </w:p>
    <w:p w14:paraId="138B94FC" w14:textId="77777777" w:rsidR="00B92453" w:rsidRPr="00B92453" w:rsidRDefault="00B92453" w:rsidP="00B92453">
      <w:pPr>
        <w:numPr>
          <w:ilvl w:val="0"/>
          <w:numId w:val="6"/>
        </w:numPr>
        <w:spacing w:line="360" w:lineRule="auto"/>
        <w:jc w:val="both"/>
        <w:rPr>
          <w:rFonts w:asciiTheme="minorHAnsi" w:hAnsiTheme="minorHAnsi" w:cstheme="minorHAnsi"/>
          <w:color w:val="000000" w:themeColor="text1"/>
          <w:sz w:val="22"/>
          <w:szCs w:val="22"/>
          <w:lang w:val="en-GB"/>
        </w:rPr>
      </w:pPr>
      <w:r w:rsidRPr="00B92453">
        <w:rPr>
          <w:rFonts w:asciiTheme="minorHAnsi" w:hAnsiTheme="minorHAnsi" w:cstheme="minorHAnsi"/>
          <w:color w:val="000000" w:themeColor="text1"/>
          <w:sz w:val="22"/>
          <w:szCs w:val="22"/>
          <w:lang w:val="en-GB"/>
        </w:rPr>
        <w:t xml:space="preserve">We aim to be citizen centred, reduce bureaucracy, and be responsive to competing needs. </w:t>
      </w:r>
    </w:p>
    <w:p w14:paraId="6CDF5672" w14:textId="77777777" w:rsidR="00B92453" w:rsidRPr="00B92453" w:rsidRDefault="00B92453" w:rsidP="00B92453">
      <w:pPr>
        <w:numPr>
          <w:ilvl w:val="0"/>
          <w:numId w:val="6"/>
        </w:numPr>
        <w:spacing w:line="360" w:lineRule="auto"/>
        <w:jc w:val="both"/>
        <w:rPr>
          <w:rFonts w:asciiTheme="minorHAnsi" w:hAnsiTheme="minorHAnsi" w:cstheme="minorHAnsi"/>
          <w:color w:val="000000" w:themeColor="text1"/>
          <w:sz w:val="22"/>
          <w:szCs w:val="22"/>
          <w:lang w:val="en-GB"/>
        </w:rPr>
      </w:pPr>
      <w:r w:rsidRPr="00B92453">
        <w:rPr>
          <w:rFonts w:asciiTheme="minorHAnsi" w:hAnsiTheme="minorHAnsi" w:cstheme="minorHAnsi"/>
          <w:color w:val="000000" w:themeColor="text1"/>
          <w:sz w:val="22"/>
          <w:szCs w:val="22"/>
          <w:lang w:val="en-GB"/>
        </w:rPr>
        <w:t xml:space="preserve">We build stable communities using an integrated approach to the development and implementation of Physical, Social and Economic Policies. </w:t>
      </w:r>
    </w:p>
    <w:p w14:paraId="4F043785" w14:textId="77777777" w:rsidR="00B92453" w:rsidRPr="00B92453" w:rsidRDefault="00B92453" w:rsidP="00B92453">
      <w:pPr>
        <w:numPr>
          <w:ilvl w:val="0"/>
          <w:numId w:val="6"/>
        </w:numPr>
        <w:spacing w:line="360" w:lineRule="auto"/>
        <w:jc w:val="both"/>
        <w:rPr>
          <w:rFonts w:asciiTheme="minorHAnsi" w:hAnsiTheme="minorHAnsi" w:cstheme="minorHAnsi"/>
          <w:color w:val="000000" w:themeColor="text1"/>
          <w:sz w:val="22"/>
          <w:szCs w:val="22"/>
          <w:lang w:val="en-GB"/>
        </w:rPr>
      </w:pPr>
      <w:r w:rsidRPr="00B92453">
        <w:rPr>
          <w:rFonts w:asciiTheme="minorHAnsi" w:hAnsiTheme="minorHAnsi" w:cstheme="minorHAnsi"/>
          <w:color w:val="000000" w:themeColor="text1"/>
          <w:sz w:val="22"/>
          <w:szCs w:val="22"/>
          <w:lang w:val="en-GB"/>
        </w:rPr>
        <w:t xml:space="preserve">Our policies are informed through meaningful engagement. </w:t>
      </w:r>
    </w:p>
    <w:p w14:paraId="26932980" w14:textId="77777777" w:rsidR="00DE22FF" w:rsidRDefault="00DE22FF" w:rsidP="00B92453">
      <w:pPr>
        <w:spacing w:line="360" w:lineRule="auto"/>
        <w:jc w:val="both"/>
        <w:rPr>
          <w:rFonts w:asciiTheme="minorHAnsi" w:hAnsiTheme="minorHAnsi" w:cstheme="minorHAnsi"/>
          <w:color w:val="000000" w:themeColor="text1"/>
          <w:sz w:val="22"/>
          <w:szCs w:val="22"/>
        </w:rPr>
      </w:pPr>
    </w:p>
    <w:p w14:paraId="01B2BCEF" w14:textId="0DFFBA1A" w:rsidR="00B92453" w:rsidRPr="00B92453" w:rsidRDefault="00B92453" w:rsidP="00B92453">
      <w:pPr>
        <w:spacing w:line="360" w:lineRule="auto"/>
        <w:jc w:val="both"/>
        <w:rPr>
          <w:rFonts w:asciiTheme="minorHAnsi" w:hAnsiTheme="minorHAnsi" w:cstheme="minorHAnsi"/>
          <w:bCs/>
          <w:iCs/>
          <w:color w:val="000000" w:themeColor="text1"/>
          <w:sz w:val="22"/>
          <w:szCs w:val="22"/>
          <w:lang w:val="en-GB"/>
        </w:rPr>
      </w:pPr>
      <w:r w:rsidRPr="00B92453">
        <w:rPr>
          <w:rFonts w:asciiTheme="minorHAnsi" w:hAnsiTheme="minorHAnsi" w:cstheme="minorHAnsi"/>
          <w:color w:val="000000" w:themeColor="text1"/>
          <w:sz w:val="22"/>
          <w:szCs w:val="22"/>
        </w:rPr>
        <w:t xml:space="preserve">Mayo County Council is the Fire Authority for all of County Mayo and, as such, is </w:t>
      </w:r>
      <w:r w:rsidRPr="00B92453">
        <w:rPr>
          <w:rFonts w:asciiTheme="minorHAnsi" w:hAnsiTheme="minorHAnsi" w:cstheme="minorHAnsi"/>
          <w:bCs/>
          <w:iCs/>
          <w:color w:val="000000" w:themeColor="text1"/>
          <w:sz w:val="22"/>
          <w:szCs w:val="22"/>
        </w:rPr>
        <w:t xml:space="preserve">responsible for the provision of Fire Services to the administrative area of County Mayo. Our aim is to be the best Fire and Rescue Service we can be, working hard to ensure our communities </w:t>
      </w:r>
      <w:r w:rsidRPr="00E1172D">
        <w:rPr>
          <w:rFonts w:asciiTheme="minorHAnsi" w:hAnsiTheme="minorHAnsi" w:cstheme="minorHAnsi"/>
          <w:bCs/>
          <w:iCs/>
          <w:color w:val="000000" w:themeColor="text1"/>
          <w:sz w:val="22"/>
          <w:szCs w:val="22"/>
          <w:lang w:val="en-IE"/>
        </w:rPr>
        <w:t>are at the centre of</w:t>
      </w:r>
      <w:r w:rsidRPr="00B92453">
        <w:rPr>
          <w:rFonts w:asciiTheme="minorHAnsi" w:hAnsiTheme="minorHAnsi" w:cstheme="minorHAnsi"/>
          <w:bCs/>
          <w:iCs/>
          <w:color w:val="000000" w:themeColor="text1"/>
          <w:sz w:val="22"/>
          <w:szCs w:val="22"/>
        </w:rPr>
        <w:t xml:space="preserve"> what we do. We are committed to </w:t>
      </w:r>
      <w:bookmarkStart w:id="6" w:name="_Hlk53752001"/>
      <w:r w:rsidRPr="00B92453">
        <w:rPr>
          <w:rFonts w:asciiTheme="minorHAnsi" w:hAnsiTheme="minorHAnsi" w:cstheme="minorHAnsi"/>
          <w:bCs/>
          <w:iCs/>
          <w:color w:val="000000" w:themeColor="text1"/>
          <w:sz w:val="22"/>
          <w:szCs w:val="22"/>
        </w:rPr>
        <w:t xml:space="preserve">keeping people safe, improving quality of </w:t>
      </w:r>
      <w:proofErr w:type="gramStart"/>
      <w:r w:rsidRPr="00B92453">
        <w:rPr>
          <w:rFonts w:asciiTheme="minorHAnsi" w:hAnsiTheme="minorHAnsi" w:cstheme="minorHAnsi"/>
          <w:bCs/>
          <w:iCs/>
          <w:color w:val="000000" w:themeColor="text1"/>
          <w:sz w:val="22"/>
          <w:szCs w:val="22"/>
        </w:rPr>
        <w:t>life</w:t>
      </w:r>
      <w:proofErr w:type="gramEnd"/>
      <w:r w:rsidRPr="00B92453">
        <w:rPr>
          <w:rFonts w:asciiTheme="minorHAnsi" w:hAnsiTheme="minorHAnsi" w:cstheme="minorHAnsi"/>
          <w:bCs/>
          <w:iCs/>
          <w:color w:val="000000" w:themeColor="text1"/>
          <w:sz w:val="22"/>
          <w:szCs w:val="22"/>
        </w:rPr>
        <w:t xml:space="preserve"> and making our area a better place to live, work and visit.</w:t>
      </w:r>
      <w:bookmarkEnd w:id="6"/>
    </w:p>
    <w:p w14:paraId="0A35328D" w14:textId="3066C325" w:rsidR="00653A35" w:rsidRPr="00653A35" w:rsidRDefault="0046201D" w:rsidP="0046201D">
      <w:pPr>
        <w:spacing w:line="360" w:lineRule="auto"/>
        <w:jc w:val="both"/>
        <w:rPr>
          <w:rFonts w:asciiTheme="minorHAnsi" w:hAnsiTheme="minorHAnsi" w:cstheme="minorHAnsi"/>
          <w:snapToGrid w:val="0"/>
          <w:sz w:val="22"/>
          <w:szCs w:val="22"/>
        </w:rPr>
      </w:pPr>
      <w:r w:rsidRPr="00EE6957">
        <w:rPr>
          <w:b/>
          <w:noProof/>
          <w:sz w:val="22"/>
          <w:szCs w:val="22"/>
        </w:rPr>
        <w:lastRenderedPageBreak/>
        <mc:AlternateContent>
          <mc:Choice Requires="wps">
            <w:drawing>
              <wp:anchor distT="45720" distB="45720" distL="114300" distR="114300" simplePos="0" relativeHeight="251662336" behindDoc="0" locked="0" layoutInCell="1" allowOverlap="1" wp14:anchorId="0EA62F9F" wp14:editId="2D3E1517">
                <wp:simplePos x="0" y="0"/>
                <wp:positionH relativeFrom="margin">
                  <wp:align>left</wp:align>
                </wp:positionH>
                <wp:positionV relativeFrom="paragraph">
                  <wp:posOffset>59055</wp:posOffset>
                </wp:positionV>
                <wp:extent cx="5943600" cy="681990"/>
                <wp:effectExtent l="0" t="0" r="1905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1990"/>
                        </a:xfrm>
                        <a:prstGeom prst="rect">
                          <a:avLst/>
                        </a:prstGeom>
                        <a:solidFill>
                          <a:srgbClr val="FFFFFF"/>
                        </a:solidFill>
                        <a:ln w="9525">
                          <a:solidFill>
                            <a:srgbClr val="000000"/>
                          </a:solidFill>
                          <a:miter lim="800000"/>
                          <a:headEnd/>
                          <a:tailEnd/>
                        </a:ln>
                      </wps:spPr>
                      <wps:txbx>
                        <w:txbxContent>
                          <w:p w14:paraId="74384FF7" w14:textId="482070C3" w:rsidR="00D0280E" w:rsidRPr="00D0280E" w:rsidRDefault="00653A35" w:rsidP="00D0280E">
                            <w:pPr>
                              <w:shd w:val="clear" w:color="auto" w:fill="E7E6E6" w:themeFill="background2"/>
                              <w:jc w:val="center"/>
                              <w:rPr>
                                <w:rFonts w:asciiTheme="minorHAnsi" w:hAnsiTheme="minorHAnsi" w:cstheme="minorHAnsi"/>
                                <w:b/>
                                <w:bCs/>
                                <w:sz w:val="36"/>
                                <w:szCs w:val="36"/>
                                <w:lang w:val="en-IE"/>
                              </w:rPr>
                            </w:pPr>
                            <w:r w:rsidRPr="00D0280E">
                              <w:rPr>
                                <w:rFonts w:asciiTheme="minorHAnsi" w:hAnsiTheme="minorHAnsi" w:cstheme="minorHAnsi"/>
                                <w:b/>
                                <w:bCs/>
                                <w:sz w:val="36"/>
                                <w:szCs w:val="36"/>
                                <w:lang w:val="en-IE"/>
                              </w:rPr>
                              <w:t xml:space="preserve">ASSISTANT </w:t>
                            </w:r>
                            <w:r w:rsidR="0046201D" w:rsidRPr="00D0280E">
                              <w:rPr>
                                <w:rFonts w:asciiTheme="minorHAnsi" w:hAnsiTheme="minorHAnsi" w:cstheme="minorHAnsi"/>
                                <w:b/>
                                <w:bCs/>
                                <w:sz w:val="36"/>
                                <w:szCs w:val="36"/>
                                <w:lang w:val="en-IE"/>
                              </w:rPr>
                              <w:t xml:space="preserve">CHIEF </w:t>
                            </w:r>
                            <w:r w:rsidRPr="00D0280E">
                              <w:rPr>
                                <w:rFonts w:asciiTheme="minorHAnsi" w:hAnsiTheme="minorHAnsi" w:cstheme="minorHAnsi"/>
                                <w:b/>
                                <w:bCs/>
                                <w:sz w:val="36"/>
                                <w:szCs w:val="36"/>
                                <w:lang w:val="en-IE"/>
                              </w:rPr>
                              <w:t>FIRE OFFICER</w:t>
                            </w:r>
                            <w:bookmarkStart w:id="7" w:name="_Hlk92894352"/>
                          </w:p>
                          <w:p w14:paraId="22F9EECB" w14:textId="30958C68" w:rsidR="00D56764" w:rsidRPr="00D0280E" w:rsidRDefault="00D0280E" w:rsidP="00D0280E">
                            <w:pPr>
                              <w:pStyle w:val="Heading1"/>
                              <w:pBdr>
                                <w:top w:val="none" w:sz="0" w:space="0" w:color="auto"/>
                                <w:left w:val="none" w:sz="0" w:space="0" w:color="auto"/>
                                <w:bottom w:val="none" w:sz="0" w:space="0" w:color="auto"/>
                                <w:right w:val="none" w:sz="0" w:space="0" w:color="auto"/>
                              </w:pBdr>
                              <w:shd w:val="clear" w:color="auto" w:fill="E7E6E6" w:themeFill="background2"/>
                              <w:tabs>
                                <w:tab w:val="left" w:pos="10036"/>
                              </w:tabs>
                              <w:spacing w:after="120"/>
                              <w:rPr>
                                <w:rFonts w:asciiTheme="minorHAnsi" w:hAnsiTheme="minorHAnsi" w:cstheme="minorHAnsi"/>
                                <w:szCs w:val="36"/>
                                <w:lang w:val="en-IE"/>
                              </w:rPr>
                            </w:pPr>
                            <w:bookmarkStart w:id="8" w:name="_Toc178862991"/>
                            <w:r>
                              <w:rPr>
                                <w:rFonts w:asciiTheme="minorHAnsi" w:hAnsiTheme="minorHAnsi" w:cstheme="minorHAnsi"/>
                                <w:szCs w:val="36"/>
                                <w:lang w:val="en-IE"/>
                              </w:rPr>
                              <w:t>THE ROLE</w:t>
                            </w:r>
                            <w:bookmarkEnd w:id="8"/>
                          </w:p>
                          <w:p w14:paraId="694A9A64" w14:textId="77777777" w:rsidR="00D56764" w:rsidRDefault="00D56764" w:rsidP="00D56764">
                            <w:pPr>
                              <w:rPr>
                                <w:lang w:val="en-IE"/>
                              </w:rPr>
                            </w:pPr>
                          </w:p>
                          <w:p w14:paraId="6E11D474" w14:textId="77777777" w:rsidR="00D56764" w:rsidRPr="002C33C6" w:rsidRDefault="00D56764" w:rsidP="00D56764">
                            <w:pPr>
                              <w:rPr>
                                <w:lang w:val="en-IE"/>
                              </w:rPr>
                            </w:pPr>
                          </w:p>
                          <w:p w14:paraId="3D105616" w14:textId="77777777" w:rsidR="00D56764" w:rsidRPr="002C33C6" w:rsidRDefault="00D56764" w:rsidP="00D56764">
                            <w:pPr>
                              <w:pStyle w:val="Heading1"/>
                              <w:rPr>
                                <w:lang w:val="en-IE"/>
                              </w:rPr>
                            </w:pPr>
                          </w:p>
                          <w:p w14:paraId="36C34BDB" w14:textId="77777777" w:rsidR="00D56764" w:rsidRPr="002C33C6" w:rsidRDefault="00D56764" w:rsidP="00D56764">
                            <w:pPr>
                              <w:rPr>
                                <w:lang w:val="en-IE"/>
                              </w:rPr>
                            </w:pPr>
                          </w:p>
                          <w:p w14:paraId="7D41DD6E" w14:textId="77777777" w:rsidR="00D56764" w:rsidRPr="002C33C6" w:rsidRDefault="00D56764" w:rsidP="00D56764">
                            <w:pPr>
                              <w:rPr>
                                <w:lang w:val="en-IE"/>
                              </w:rPr>
                            </w:pPr>
                          </w:p>
                          <w:bookmarkEnd w:id="7"/>
                          <w:p w14:paraId="62D8D319" w14:textId="77777777" w:rsidR="00D56764" w:rsidRPr="002F4295" w:rsidRDefault="00D56764" w:rsidP="00D56764">
                            <w:pPr>
                              <w:rPr>
                                <w:lang w:val="en-IE"/>
                              </w:rPr>
                            </w:pPr>
                          </w:p>
                          <w:p w14:paraId="332755F3" w14:textId="77777777" w:rsidR="00D56764" w:rsidRPr="002F4295" w:rsidRDefault="00D56764" w:rsidP="00D56764">
                            <w:pPr>
                              <w:rPr>
                                <w:lang w:val="en-I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62F9F" id="_x0000_s1028" type="#_x0000_t202" style="position:absolute;left:0;text-align:left;margin-left:0;margin-top:4.65pt;width:468pt;height:53.7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">
                <v:textbox>
                  <w:txbxContent>
                    <w:p w14:paraId="74384FF7" w14:textId="482070C3" w:rsidR="00D0280E" w:rsidRPr="00D0280E" w:rsidRDefault="00653A35" w:rsidP="00D0280E">
                      <w:pPr>
                        <w:shd w:val="clear" w:color="auto" w:fill="E7E6E6" w:themeFill="background2"/>
                        <w:jc w:val="center"/>
                        <w:rPr>
                          <w:rFonts w:asciiTheme="minorHAnsi" w:hAnsiTheme="minorHAnsi" w:cstheme="minorHAnsi"/>
                          <w:b/>
                          <w:bCs/>
                          <w:sz w:val="36"/>
                          <w:szCs w:val="36"/>
                          <w:lang w:val="en-IE"/>
                        </w:rPr>
                      </w:pPr>
                      <w:r w:rsidRPr="00D0280E">
                        <w:rPr>
                          <w:rFonts w:asciiTheme="minorHAnsi" w:hAnsiTheme="minorHAnsi" w:cstheme="minorHAnsi"/>
                          <w:b/>
                          <w:bCs/>
                          <w:sz w:val="36"/>
                          <w:szCs w:val="36"/>
                          <w:lang w:val="en-IE"/>
                        </w:rPr>
                        <w:t xml:space="preserve">ASSISTANT </w:t>
                      </w:r>
                      <w:r w:rsidR="0046201D" w:rsidRPr="00D0280E">
                        <w:rPr>
                          <w:rFonts w:asciiTheme="minorHAnsi" w:hAnsiTheme="minorHAnsi" w:cstheme="minorHAnsi"/>
                          <w:b/>
                          <w:bCs/>
                          <w:sz w:val="36"/>
                          <w:szCs w:val="36"/>
                          <w:lang w:val="en-IE"/>
                        </w:rPr>
                        <w:t xml:space="preserve">CHIEF </w:t>
                      </w:r>
                      <w:r w:rsidRPr="00D0280E">
                        <w:rPr>
                          <w:rFonts w:asciiTheme="minorHAnsi" w:hAnsiTheme="minorHAnsi" w:cstheme="minorHAnsi"/>
                          <w:b/>
                          <w:bCs/>
                          <w:sz w:val="36"/>
                          <w:szCs w:val="36"/>
                          <w:lang w:val="en-IE"/>
                        </w:rPr>
                        <w:t>FIRE OFFICER</w:t>
                      </w:r>
                      <w:bookmarkStart w:id="9" w:name="_Hlk92894352"/>
                    </w:p>
                    <w:p w14:paraId="22F9EECB" w14:textId="30958C68" w:rsidR="00D56764" w:rsidRPr="00D0280E" w:rsidRDefault="00D0280E" w:rsidP="00D0280E">
                      <w:pPr>
                        <w:pStyle w:val="Heading1"/>
                        <w:pBdr>
                          <w:top w:val="none" w:sz="0" w:space="0" w:color="auto"/>
                          <w:left w:val="none" w:sz="0" w:space="0" w:color="auto"/>
                          <w:bottom w:val="none" w:sz="0" w:space="0" w:color="auto"/>
                          <w:right w:val="none" w:sz="0" w:space="0" w:color="auto"/>
                        </w:pBdr>
                        <w:shd w:val="clear" w:color="auto" w:fill="E7E6E6" w:themeFill="background2"/>
                        <w:tabs>
                          <w:tab w:val="left" w:pos="10036"/>
                        </w:tabs>
                        <w:spacing w:after="120"/>
                        <w:rPr>
                          <w:rFonts w:asciiTheme="minorHAnsi" w:hAnsiTheme="minorHAnsi" w:cstheme="minorHAnsi"/>
                          <w:szCs w:val="36"/>
                          <w:lang w:val="en-IE"/>
                        </w:rPr>
                      </w:pPr>
                      <w:bookmarkStart w:id="10" w:name="_Toc178862991"/>
                      <w:r>
                        <w:rPr>
                          <w:rFonts w:asciiTheme="minorHAnsi" w:hAnsiTheme="minorHAnsi" w:cstheme="minorHAnsi"/>
                          <w:szCs w:val="36"/>
                          <w:lang w:val="en-IE"/>
                        </w:rPr>
                        <w:t>THE ROLE</w:t>
                      </w:r>
                      <w:bookmarkEnd w:id="10"/>
                    </w:p>
                    <w:p w14:paraId="694A9A64" w14:textId="77777777" w:rsidR="00D56764" w:rsidRDefault="00D56764" w:rsidP="00D56764">
                      <w:pPr>
                        <w:rPr>
                          <w:lang w:val="en-IE"/>
                        </w:rPr>
                      </w:pPr>
                    </w:p>
                    <w:p w14:paraId="6E11D474" w14:textId="77777777" w:rsidR="00D56764" w:rsidRPr="002C33C6" w:rsidRDefault="00D56764" w:rsidP="00D56764">
                      <w:pPr>
                        <w:rPr>
                          <w:lang w:val="en-IE"/>
                        </w:rPr>
                      </w:pPr>
                    </w:p>
                    <w:p w14:paraId="3D105616" w14:textId="77777777" w:rsidR="00D56764" w:rsidRPr="002C33C6" w:rsidRDefault="00D56764" w:rsidP="00D56764">
                      <w:pPr>
                        <w:pStyle w:val="Heading1"/>
                        <w:rPr>
                          <w:lang w:val="en-IE"/>
                        </w:rPr>
                      </w:pPr>
                    </w:p>
                    <w:p w14:paraId="36C34BDB" w14:textId="77777777" w:rsidR="00D56764" w:rsidRPr="002C33C6" w:rsidRDefault="00D56764" w:rsidP="00D56764">
                      <w:pPr>
                        <w:rPr>
                          <w:lang w:val="en-IE"/>
                        </w:rPr>
                      </w:pPr>
                    </w:p>
                    <w:p w14:paraId="7D41DD6E" w14:textId="77777777" w:rsidR="00D56764" w:rsidRPr="002C33C6" w:rsidRDefault="00D56764" w:rsidP="00D56764">
                      <w:pPr>
                        <w:rPr>
                          <w:lang w:val="en-IE"/>
                        </w:rPr>
                      </w:pPr>
                    </w:p>
                    <w:bookmarkEnd w:id="9"/>
                    <w:p w14:paraId="62D8D319" w14:textId="77777777" w:rsidR="00D56764" w:rsidRPr="002F4295" w:rsidRDefault="00D56764" w:rsidP="00D56764">
                      <w:pPr>
                        <w:rPr>
                          <w:lang w:val="en-IE"/>
                        </w:rPr>
                      </w:pPr>
                    </w:p>
                    <w:p w14:paraId="332755F3" w14:textId="77777777" w:rsidR="00D56764" w:rsidRPr="002F4295" w:rsidRDefault="00D56764" w:rsidP="00D56764">
                      <w:pPr>
                        <w:rPr>
                          <w:lang w:val="en-IE"/>
                        </w:rPr>
                      </w:pPr>
                    </w:p>
                  </w:txbxContent>
                </v:textbox>
                <w10:wrap type="square" anchorx="margin"/>
              </v:shape>
            </w:pict>
          </mc:Fallback>
        </mc:AlternateContent>
      </w:r>
      <w:r w:rsidR="00653A35" w:rsidRPr="00653A35">
        <w:rPr>
          <w:rFonts w:asciiTheme="minorHAnsi" w:hAnsiTheme="minorHAnsi" w:cstheme="minorHAnsi"/>
          <w:snapToGrid w:val="0"/>
          <w:sz w:val="22"/>
          <w:szCs w:val="22"/>
        </w:rPr>
        <w:t>The assignment of the post will be to the Mayo Fire Services HQ based in Castlebar, covering the whole county and sub-stations. The successful candidate may be moved to undertake different functions in the future.</w:t>
      </w:r>
    </w:p>
    <w:p w14:paraId="7EEF1BC3" w14:textId="226CF6FD" w:rsidR="00653A35" w:rsidRPr="00653A35" w:rsidRDefault="00653A35" w:rsidP="00653A35">
      <w:pPr>
        <w:spacing w:after="240" w:line="360" w:lineRule="auto"/>
        <w:jc w:val="both"/>
        <w:rPr>
          <w:rFonts w:asciiTheme="minorHAnsi" w:hAnsiTheme="minorHAnsi" w:cstheme="minorHAnsi"/>
          <w:snapToGrid w:val="0"/>
          <w:sz w:val="22"/>
          <w:szCs w:val="22"/>
        </w:rPr>
      </w:pPr>
      <w:r w:rsidRPr="00653A35">
        <w:rPr>
          <w:rFonts w:asciiTheme="minorHAnsi" w:hAnsiTheme="minorHAnsi" w:cstheme="minorHAnsi"/>
          <w:snapToGrid w:val="0"/>
          <w:sz w:val="22"/>
          <w:szCs w:val="22"/>
        </w:rPr>
        <w:t xml:space="preserve">Reporting to the Chief Fire Officer or nominated </w:t>
      </w:r>
      <w:r w:rsidR="0046201D">
        <w:rPr>
          <w:rFonts w:asciiTheme="minorHAnsi" w:hAnsiTheme="minorHAnsi" w:cstheme="minorHAnsi"/>
          <w:snapToGrid w:val="0"/>
          <w:sz w:val="22"/>
          <w:szCs w:val="22"/>
        </w:rPr>
        <w:t>S</w:t>
      </w:r>
      <w:r w:rsidR="0046201D" w:rsidRPr="00653A35">
        <w:rPr>
          <w:rFonts w:asciiTheme="minorHAnsi" w:hAnsiTheme="minorHAnsi" w:cstheme="minorHAnsi"/>
          <w:snapToGrid w:val="0"/>
          <w:sz w:val="22"/>
          <w:szCs w:val="22"/>
        </w:rPr>
        <w:t xml:space="preserve">enior </w:t>
      </w:r>
      <w:r w:rsidRPr="00653A35">
        <w:rPr>
          <w:rFonts w:asciiTheme="minorHAnsi" w:hAnsiTheme="minorHAnsi" w:cstheme="minorHAnsi"/>
          <w:snapToGrid w:val="0"/>
          <w:sz w:val="22"/>
          <w:szCs w:val="22"/>
        </w:rPr>
        <w:t xml:space="preserve">Assistant Chief Fire Officer, the Assistant </w:t>
      </w:r>
      <w:r w:rsidR="0046201D">
        <w:rPr>
          <w:rFonts w:asciiTheme="minorHAnsi" w:hAnsiTheme="minorHAnsi" w:cstheme="minorHAnsi"/>
          <w:snapToGrid w:val="0"/>
          <w:sz w:val="22"/>
          <w:szCs w:val="22"/>
        </w:rPr>
        <w:t xml:space="preserve">Chief </w:t>
      </w:r>
      <w:r w:rsidRPr="00653A35">
        <w:rPr>
          <w:rFonts w:asciiTheme="minorHAnsi" w:hAnsiTheme="minorHAnsi" w:cstheme="minorHAnsi"/>
          <w:snapToGrid w:val="0"/>
          <w:sz w:val="22"/>
          <w:szCs w:val="22"/>
        </w:rPr>
        <w:t xml:space="preserve">Fire Officer will be required to carry out duties in any of the three main disciplines of the Fire service: Fire Service Operations, Fire Safety and Major Emergency Management. The capability to work in an inter-agency environment and with external stakeholders is essential.  As an Assistant </w:t>
      </w:r>
      <w:r w:rsidR="0046201D">
        <w:rPr>
          <w:rFonts w:asciiTheme="minorHAnsi" w:hAnsiTheme="minorHAnsi" w:cstheme="minorHAnsi"/>
          <w:snapToGrid w:val="0"/>
          <w:sz w:val="22"/>
          <w:szCs w:val="22"/>
        </w:rPr>
        <w:t xml:space="preserve">Chief </w:t>
      </w:r>
      <w:r w:rsidRPr="00653A35">
        <w:rPr>
          <w:rFonts w:asciiTheme="minorHAnsi" w:hAnsiTheme="minorHAnsi" w:cstheme="minorHAnsi"/>
          <w:snapToGrid w:val="0"/>
          <w:sz w:val="22"/>
          <w:szCs w:val="22"/>
        </w:rPr>
        <w:t>Fire Officer, the successful candidate will have an important role in the management of staff and will have to be capable of undertaking the role of incident commander at operational incidents and will participate in the on-call senior fire officer roster if required. Holders of the post will undergo such training as it is considered appropriate to the performance of the duties of the post.</w:t>
      </w:r>
    </w:p>
    <w:p w14:paraId="36090845" w14:textId="77777777" w:rsidR="00653A35" w:rsidRPr="00653A35" w:rsidRDefault="00653A35" w:rsidP="00653A35">
      <w:pPr>
        <w:spacing w:line="360" w:lineRule="auto"/>
        <w:jc w:val="both"/>
        <w:rPr>
          <w:rFonts w:asciiTheme="minorHAnsi" w:hAnsiTheme="minorHAnsi" w:cstheme="minorHAnsi"/>
          <w:snapToGrid w:val="0"/>
          <w:sz w:val="22"/>
          <w:szCs w:val="22"/>
          <w:lang w:val="en-GB"/>
        </w:rPr>
      </w:pPr>
      <w:r w:rsidRPr="00653A35">
        <w:rPr>
          <w:rFonts w:asciiTheme="minorHAnsi" w:hAnsiTheme="minorHAnsi" w:cstheme="minorHAnsi"/>
          <w:snapToGrid w:val="0"/>
          <w:sz w:val="22"/>
          <w:szCs w:val="22"/>
          <w:lang w:val="en-GB"/>
        </w:rPr>
        <w:t>The Ideal Candidate Shall:</w:t>
      </w:r>
    </w:p>
    <w:p w14:paraId="138EFF6F" w14:textId="2E1B9B38" w:rsidR="00653A35" w:rsidRPr="00653A35" w:rsidRDefault="00653A35" w:rsidP="00653A35">
      <w:pPr>
        <w:numPr>
          <w:ilvl w:val="0"/>
          <w:numId w:val="23"/>
        </w:numPr>
        <w:spacing w:line="360" w:lineRule="auto"/>
        <w:jc w:val="both"/>
        <w:rPr>
          <w:rFonts w:asciiTheme="minorHAnsi" w:hAnsiTheme="minorHAnsi" w:cstheme="minorHAnsi"/>
          <w:snapToGrid w:val="0"/>
          <w:sz w:val="22"/>
          <w:szCs w:val="22"/>
          <w:lang w:val="en-GB"/>
        </w:rPr>
      </w:pPr>
      <w:r w:rsidRPr="00653A35">
        <w:rPr>
          <w:rFonts w:asciiTheme="minorHAnsi" w:hAnsiTheme="minorHAnsi" w:cstheme="minorHAnsi"/>
          <w:snapToGrid w:val="0"/>
          <w:sz w:val="22"/>
          <w:szCs w:val="22"/>
          <w:lang w:val="en-GB"/>
        </w:rPr>
        <w:t>have a career record that demonstrates satisfactory relevant experience</w:t>
      </w:r>
      <w:r w:rsidR="00533B3E">
        <w:rPr>
          <w:rFonts w:asciiTheme="minorHAnsi" w:hAnsiTheme="minorHAnsi" w:cstheme="minorHAnsi"/>
          <w:snapToGrid w:val="0"/>
          <w:sz w:val="22"/>
          <w:szCs w:val="22"/>
          <w:lang w:val="en-GB"/>
        </w:rPr>
        <w:t>.</w:t>
      </w:r>
    </w:p>
    <w:p w14:paraId="6FE9F9EC" w14:textId="4FD97B40" w:rsidR="00653A35" w:rsidRPr="00653A35" w:rsidRDefault="00653A35" w:rsidP="00653A35">
      <w:pPr>
        <w:numPr>
          <w:ilvl w:val="0"/>
          <w:numId w:val="23"/>
        </w:numPr>
        <w:spacing w:line="360" w:lineRule="auto"/>
        <w:jc w:val="both"/>
        <w:rPr>
          <w:rFonts w:asciiTheme="minorHAnsi" w:hAnsiTheme="minorHAnsi" w:cstheme="minorHAnsi"/>
          <w:snapToGrid w:val="0"/>
          <w:sz w:val="22"/>
          <w:szCs w:val="22"/>
          <w:lang w:val="en-GB"/>
        </w:rPr>
      </w:pPr>
      <w:r w:rsidRPr="00653A35">
        <w:rPr>
          <w:rFonts w:asciiTheme="minorHAnsi" w:hAnsiTheme="minorHAnsi" w:cstheme="minorHAnsi"/>
          <w:snapToGrid w:val="0"/>
          <w:sz w:val="22"/>
          <w:szCs w:val="22"/>
          <w:lang w:val="en-GB"/>
        </w:rPr>
        <w:t>have strong interpersonal and communications skills</w:t>
      </w:r>
      <w:r w:rsidR="00533B3E">
        <w:rPr>
          <w:rFonts w:asciiTheme="minorHAnsi" w:hAnsiTheme="minorHAnsi" w:cstheme="minorHAnsi"/>
          <w:snapToGrid w:val="0"/>
          <w:sz w:val="22"/>
          <w:szCs w:val="22"/>
          <w:lang w:val="en-GB"/>
        </w:rPr>
        <w:t>.</w:t>
      </w:r>
    </w:p>
    <w:p w14:paraId="7E25C033" w14:textId="4E5CDAB7" w:rsidR="00653A35" w:rsidRPr="00653A35" w:rsidRDefault="00653A35" w:rsidP="00653A35">
      <w:pPr>
        <w:numPr>
          <w:ilvl w:val="0"/>
          <w:numId w:val="23"/>
        </w:numPr>
        <w:spacing w:line="360" w:lineRule="auto"/>
        <w:jc w:val="both"/>
        <w:rPr>
          <w:rFonts w:asciiTheme="minorHAnsi" w:hAnsiTheme="minorHAnsi" w:cstheme="minorHAnsi"/>
          <w:snapToGrid w:val="0"/>
          <w:sz w:val="22"/>
          <w:szCs w:val="22"/>
          <w:lang w:val="en-GB"/>
        </w:rPr>
      </w:pPr>
      <w:proofErr w:type="gramStart"/>
      <w:r w:rsidRPr="00653A35">
        <w:rPr>
          <w:rFonts w:asciiTheme="minorHAnsi" w:hAnsiTheme="minorHAnsi" w:cstheme="minorHAnsi"/>
          <w:snapToGrid w:val="0"/>
          <w:sz w:val="22"/>
          <w:szCs w:val="22"/>
          <w:lang w:val="en-GB"/>
        </w:rPr>
        <w:t>have the ability to</w:t>
      </w:r>
      <w:proofErr w:type="gramEnd"/>
      <w:r w:rsidRPr="00653A35">
        <w:rPr>
          <w:rFonts w:asciiTheme="minorHAnsi" w:hAnsiTheme="minorHAnsi" w:cstheme="minorHAnsi"/>
          <w:snapToGrid w:val="0"/>
          <w:sz w:val="22"/>
          <w:szCs w:val="22"/>
          <w:lang w:val="en-GB"/>
        </w:rPr>
        <w:t xml:space="preserve"> plan and prioritise work effectively and to work under pressure (both independently and as part of a team)</w:t>
      </w:r>
      <w:r w:rsidR="00533B3E">
        <w:rPr>
          <w:rFonts w:asciiTheme="minorHAnsi" w:hAnsiTheme="minorHAnsi" w:cstheme="minorHAnsi"/>
          <w:snapToGrid w:val="0"/>
          <w:sz w:val="22"/>
          <w:szCs w:val="22"/>
          <w:lang w:val="en-GB"/>
        </w:rPr>
        <w:t>.</w:t>
      </w:r>
    </w:p>
    <w:p w14:paraId="094B7345" w14:textId="2E6D62A6" w:rsidR="00653A35" w:rsidRPr="00653A35" w:rsidRDefault="00653A35" w:rsidP="00653A35">
      <w:pPr>
        <w:numPr>
          <w:ilvl w:val="0"/>
          <w:numId w:val="23"/>
        </w:numPr>
        <w:spacing w:line="360" w:lineRule="auto"/>
        <w:jc w:val="both"/>
        <w:rPr>
          <w:rFonts w:asciiTheme="minorHAnsi" w:hAnsiTheme="minorHAnsi" w:cstheme="minorHAnsi"/>
          <w:snapToGrid w:val="0"/>
          <w:sz w:val="22"/>
          <w:szCs w:val="22"/>
          <w:lang w:val="en-GB"/>
        </w:rPr>
      </w:pPr>
      <w:proofErr w:type="gramStart"/>
      <w:r w:rsidRPr="00653A35">
        <w:rPr>
          <w:rFonts w:asciiTheme="minorHAnsi" w:hAnsiTheme="minorHAnsi" w:cstheme="minorHAnsi"/>
          <w:snapToGrid w:val="0"/>
          <w:sz w:val="22"/>
          <w:szCs w:val="22"/>
          <w:lang w:val="en-GB"/>
        </w:rPr>
        <w:t>have the ability to</w:t>
      </w:r>
      <w:proofErr w:type="gramEnd"/>
      <w:r w:rsidRPr="00653A35">
        <w:rPr>
          <w:rFonts w:asciiTheme="minorHAnsi" w:hAnsiTheme="minorHAnsi" w:cstheme="minorHAnsi"/>
          <w:snapToGrid w:val="0"/>
          <w:sz w:val="22"/>
          <w:szCs w:val="22"/>
          <w:lang w:val="en-GB"/>
        </w:rPr>
        <w:t xml:space="preserve"> work across functions/departments and with multidisciplinary teams</w:t>
      </w:r>
      <w:r w:rsidR="00533B3E">
        <w:rPr>
          <w:rFonts w:asciiTheme="minorHAnsi" w:hAnsiTheme="minorHAnsi" w:cstheme="minorHAnsi"/>
          <w:snapToGrid w:val="0"/>
          <w:sz w:val="22"/>
          <w:szCs w:val="22"/>
          <w:lang w:val="en-GB"/>
        </w:rPr>
        <w:t>.</w:t>
      </w:r>
    </w:p>
    <w:p w14:paraId="2E91D298" w14:textId="64C15F8F" w:rsidR="00653A35" w:rsidRPr="00653A35" w:rsidRDefault="00653A35" w:rsidP="00653A35">
      <w:pPr>
        <w:numPr>
          <w:ilvl w:val="0"/>
          <w:numId w:val="23"/>
        </w:numPr>
        <w:spacing w:line="360" w:lineRule="auto"/>
        <w:jc w:val="both"/>
        <w:rPr>
          <w:rFonts w:asciiTheme="minorHAnsi" w:hAnsiTheme="minorHAnsi" w:cstheme="minorHAnsi"/>
          <w:snapToGrid w:val="0"/>
          <w:sz w:val="22"/>
          <w:szCs w:val="22"/>
          <w:lang w:val="en-GB"/>
        </w:rPr>
      </w:pPr>
      <w:r w:rsidRPr="00653A35">
        <w:rPr>
          <w:rFonts w:asciiTheme="minorHAnsi" w:hAnsiTheme="minorHAnsi" w:cstheme="minorHAnsi"/>
          <w:snapToGrid w:val="0"/>
          <w:sz w:val="22"/>
          <w:szCs w:val="22"/>
          <w:lang w:val="en-GB"/>
        </w:rPr>
        <w:t>have the capability to work in an inter-agency environment and with internal and external stakeholders</w:t>
      </w:r>
      <w:r w:rsidR="00533B3E">
        <w:rPr>
          <w:rFonts w:asciiTheme="minorHAnsi" w:hAnsiTheme="minorHAnsi" w:cstheme="minorHAnsi"/>
          <w:snapToGrid w:val="0"/>
          <w:sz w:val="22"/>
          <w:szCs w:val="22"/>
          <w:lang w:val="en-GB"/>
        </w:rPr>
        <w:t>.</w:t>
      </w:r>
    </w:p>
    <w:p w14:paraId="2B48D15C" w14:textId="51248AC1" w:rsidR="00653A35" w:rsidRPr="00653A35" w:rsidRDefault="00653A35" w:rsidP="00653A35">
      <w:pPr>
        <w:numPr>
          <w:ilvl w:val="0"/>
          <w:numId w:val="23"/>
        </w:numPr>
        <w:spacing w:line="360" w:lineRule="auto"/>
        <w:jc w:val="both"/>
        <w:rPr>
          <w:rFonts w:asciiTheme="minorHAnsi" w:hAnsiTheme="minorHAnsi" w:cstheme="minorHAnsi"/>
          <w:snapToGrid w:val="0"/>
          <w:sz w:val="22"/>
          <w:szCs w:val="22"/>
          <w:lang w:val="en-GB"/>
        </w:rPr>
      </w:pPr>
      <w:r w:rsidRPr="00653A35">
        <w:rPr>
          <w:rFonts w:asciiTheme="minorHAnsi" w:hAnsiTheme="minorHAnsi" w:cstheme="minorHAnsi"/>
          <w:snapToGrid w:val="0"/>
          <w:sz w:val="22"/>
          <w:szCs w:val="22"/>
          <w:lang w:val="en-GB"/>
        </w:rPr>
        <w:t>demonstrate good professional judgement and decision making/problem solving skills</w:t>
      </w:r>
      <w:r w:rsidR="00533B3E">
        <w:rPr>
          <w:rFonts w:asciiTheme="minorHAnsi" w:hAnsiTheme="minorHAnsi" w:cstheme="minorHAnsi"/>
          <w:snapToGrid w:val="0"/>
          <w:sz w:val="22"/>
          <w:szCs w:val="22"/>
          <w:lang w:val="en-GB"/>
        </w:rPr>
        <w:t>.</w:t>
      </w:r>
    </w:p>
    <w:p w14:paraId="23947C7B" w14:textId="553C2A23" w:rsidR="00653A35" w:rsidRPr="00653A35" w:rsidRDefault="00653A35" w:rsidP="00653A35">
      <w:pPr>
        <w:numPr>
          <w:ilvl w:val="0"/>
          <w:numId w:val="23"/>
        </w:numPr>
        <w:spacing w:line="360" w:lineRule="auto"/>
        <w:jc w:val="both"/>
        <w:rPr>
          <w:rFonts w:asciiTheme="minorHAnsi" w:hAnsiTheme="minorHAnsi" w:cstheme="minorHAnsi"/>
          <w:snapToGrid w:val="0"/>
          <w:sz w:val="22"/>
          <w:szCs w:val="22"/>
          <w:lang w:val="en-GB"/>
        </w:rPr>
      </w:pPr>
      <w:r w:rsidRPr="00653A35">
        <w:rPr>
          <w:rFonts w:asciiTheme="minorHAnsi" w:hAnsiTheme="minorHAnsi" w:cstheme="minorHAnsi"/>
          <w:snapToGrid w:val="0"/>
          <w:sz w:val="22"/>
          <w:szCs w:val="22"/>
          <w:lang w:val="en-GB"/>
        </w:rPr>
        <w:t>have effective written and verbal communication skills with experience in the preparation and presentation of technical reports</w:t>
      </w:r>
      <w:r w:rsidR="00533B3E">
        <w:rPr>
          <w:rFonts w:asciiTheme="minorHAnsi" w:hAnsiTheme="minorHAnsi" w:cstheme="minorHAnsi"/>
          <w:snapToGrid w:val="0"/>
          <w:sz w:val="22"/>
          <w:szCs w:val="22"/>
          <w:lang w:val="en-GB"/>
        </w:rPr>
        <w:t>.</w:t>
      </w:r>
    </w:p>
    <w:p w14:paraId="12784E28" w14:textId="4C30B185" w:rsidR="00653A35" w:rsidRPr="00653A35" w:rsidRDefault="00653A35" w:rsidP="00653A35">
      <w:pPr>
        <w:numPr>
          <w:ilvl w:val="0"/>
          <w:numId w:val="23"/>
        </w:numPr>
        <w:spacing w:line="360" w:lineRule="auto"/>
        <w:jc w:val="both"/>
        <w:rPr>
          <w:rFonts w:asciiTheme="minorHAnsi" w:hAnsiTheme="minorHAnsi" w:cstheme="minorHAnsi"/>
          <w:snapToGrid w:val="0"/>
          <w:sz w:val="22"/>
          <w:szCs w:val="22"/>
          <w:lang w:val="en-GB"/>
        </w:rPr>
      </w:pPr>
      <w:r w:rsidRPr="00653A35">
        <w:rPr>
          <w:rFonts w:asciiTheme="minorHAnsi" w:hAnsiTheme="minorHAnsi" w:cstheme="minorHAnsi"/>
          <w:snapToGrid w:val="0"/>
          <w:sz w:val="22"/>
          <w:szCs w:val="22"/>
          <w:lang w:val="en-GB"/>
        </w:rPr>
        <w:t>have sufficient relevant knowledge of the Fire Service and Building Control Legislation and Regulations</w:t>
      </w:r>
      <w:r w:rsidR="00533B3E">
        <w:rPr>
          <w:rFonts w:asciiTheme="minorHAnsi" w:hAnsiTheme="minorHAnsi" w:cstheme="minorHAnsi"/>
          <w:snapToGrid w:val="0"/>
          <w:sz w:val="22"/>
          <w:szCs w:val="22"/>
          <w:lang w:val="en-GB"/>
        </w:rPr>
        <w:t>.</w:t>
      </w:r>
    </w:p>
    <w:p w14:paraId="2C5B1559" w14:textId="2A090345" w:rsidR="00653A35" w:rsidRPr="00653A35" w:rsidRDefault="00653A35" w:rsidP="00653A35">
      <w:pPr>
        <w:numPr>
          <w:ilvl w:val="0"/>
          <w:numId w:val="23"/>
        </w:numPr>
        <w:spacing w:line="360" w:lineRule="auto"/>
        <w:jc w:val="both"/>
        <w:rPr>
          <w:rFonts w:asciiTheme="minorHAnsi" w:hAnsiTheme="minorHAnsi" w:cstheme="minorHAnsi"/>
          <w:snapToGrid w:val="0"/>
          <w:sz w:val="22"/>
          <w:szCs w:val="22"/>
          <w:lang w:val="en-GB"/>
        </w:rPr>
      </w:pPr>
      <w:r w:rsidRPr="00653A35">
        <w:rPr>
          <w:rFonts w:asciiTheme="minorHAnsi" w:hAnsiTheme="minorHAnsi" w:cstheme="minorHAnsi"/>
          <w:snapToGrid w:val="0"/>
          <w:sz w:val="22"/>
          <w:szCs w:val="22"/>
          <w:lang w:val="en-GB"/>
        </w:rPr>
        <w:t>have sufficient relevant knowledge and awareness of Health and Safety Legislation and Regulations, the implications for the organisation and the employee, and their application in the workplace</w:t>
      </w:r>
      <w:r w:rsidR="00533B3E">
        <w:rPr>
          <w:rFonts w:asciiTheme="minorHAnsi" w:hAnsiTheme="minorHAnsi" w:cstheme="minorHAnsi"/>
          <w:snapToGrid w:val="0"/>
          <w:sz w:val="22"/>
          <w:szCs w:val="22"/>
          <w:lang w:val="en-GB"/>
        </w:rPr>
        <w:t>.</w:t>
      </w:r>
    </w:p>
    <w:p w14:paraId="444F1781" w14:textId="0AB875CD" w:rsidR="0046201D" w:rsidRDefault="0046201D" w:rsidP="00653A35">
      <w:pPr>
        <w:numPr>
          <w:ilvl w:val="0"/>
          <w:numId w:val="23"/>
        </w:numPr>
        <w:spacing w:line="360" w:lineRule="auto"/>
        <w:jc w:val="both"/>
        <w:rPr>
          <w:rFonts w:asciiTheme="minorHAnsi" w:hAnsiTheme="minorHAnsi" w:cstheme="minorHAnsi"/>
          <w:snapToGrid w:val="0"/>
          <w:sz w:val="22"/>
          <w:szCs w:val="22"/>
          <w:lang w:val="en-GB"/>
        </w:rPr>
      </w:pPr>
      <w:r>
        <w:rPr>
          <w:rFonts w:asciiTheme="minorHAnsi" w:hAnsiTheme="minorHAnsi" w:cstheme="minorHAnsi"/>
          <w:snapToGrid w:val="0"/>
          <w:sz w:val="22"/>
          <w:szCs w:val="22"/>
          <w:lang w:val="en-GB"/>
        </w:rPr>
        <w:t>have relevant experience in the management and supervision of staff including the development of such staff.</w:t>
      </w:r>
    </w:p>
    <w:p w14:paraId="3D4EAF61" w14:textId="77B3B5B7" w:rsidR="00653A35" w:rsidRPr="00653A35" w:rsidRDefault="00653A35" w:rsidP="00653A35">
      <w:pPr>
        <w:numPr>
          <w:ilvl w:val="0"/>
          <w:numId w:val="23"/>
        </w:numPr>
        <w:spacing w:line="360" w:lineRule="auto"/>
        <w:jc w:val="both"/>
        <w:rPr>
          <w:rFonts w:asciiTheme="minorHAnsi" w:hAnsiTheme="minorHAnsi" w:cstheme="minorHAnsi"/>
          <w:snapToGrid w:val="0"/>
          <w:sz w:val="22"/>
          <w:szCs w:val="22"/>
          <w:lang w:val="en-GB"/>
        </w:rPr>
      </w:pPr>
      <w:r w:rsidRPr="00653A35">
        <w:rPr>
          <w:rFonts w:asciiTheme="minorHAnsi" w:hAnsiTheme="minorHAnsi" w:cstheme="minorHAnsi"/>
          <w:snapToGrid w:val="0"/>
          <w:sz w:val="22"/>
          <w:szCs w:val="22"/>
          <w:lang w:val="en-GB"/>
        </w:rPr>
        <w:t>have strong ICT skills; have sufficient relevant knowledge and understanding of current fire service developments and how local authorities operate.</w:t>
      </w:r>
    </w:p>
    <w:p w14:paraId="1268B733" w14:textId="50D3DDCB" w:rsidR="0005067A" w:rsidRPr="00EE6957" w:rsidRDefault="001F4D40" w:rsidP="00D56764">
      <w:pPr>
        <w:spacing w:line="360" w:lineRule="auto"/>
        <w:jc w:val="both"/>
        <w:rPr>
          <w:sz w:val="22"/>
          <w:szCs w:val="22"/>
        </w:rPr>
      </w:pPr>
      <w:r w:rsidRPr="00EE6957">
        <w:rPr>
          <w:rFonts w:asciiTheme="minorHAnsi" w:hAnsiTheme="minorHAnsi" w:cstheme="minorHAnsi"/>
          <w:b/>
          <w:noProof/>
          <w:sz w:val="22"/>
          <w:szCs w:val="22"/>
        </w:rPr>
        <w:lastRenderedPageBreak/>
        <mc:AlternateContent>
          <mc:Choice Requires="wps">
            <w:drawing>
              <wp:anchor distT="45720" distB="45720" distL="114300" distR="114300" simplePos="0" relativeHeight="251659264" behindDoc="0" locked="0" layoutInCell="1" allowOverlap="1" wp14:anchorId="261FC17F" wp14:editId="2D7AB7E9">
                <wp:simplePos x="0" y="0"/>
                <wp:positionH relativeFrom="margin">
                  <wp:align>left</wp:align>
                </wp:positionH>
                <wp:positionV relativeFrom="paragraph">
                  <wp:posOffset>152400</wp:posOffset>
                </wp:positionV>
                <wp:extent cx="5885180" cy="708025"/>
                <wp:effectExtent l="0" t="0" r="2032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708025"/>
                        </a:xfrm>
                        <a:prstGeom prst="rect">
                          <a:avLst/>
                        </a:prstGeom>
                        <a:solidFill>
                          <a:srgbClr val="FFFFFF"/>
                        </a:solidFill>
                        <a:ln w="9525">
                          <a:solidFill>
                            <a:srgbClr val="000000"/>
                          </a:solidFill>
                          <a:miter lim="800000"/>
                          <a:headEnd/>
                          <a:tailEnd/>
                        </a:ln>
                      </wps:spPr>
                      <wps:txbx>
                        <w:txbxContent>
                          <w:p w14:paraId="30885C60" w14:textId="65ED3D77" w:rsidR="00222CEF" w:rsidRPr="009D79F0" w:rsidRDefault="008A743A" w:rsidP="009D79F0">
                            <w:pPr>
                              <w:shd w:val="clear" w:color="auto" w:fill="E7E6E6" w:themeFill="background2"/>
                              <w:jc w:val="center"/>
                              <w:rPr>
                                <w:rFonts w:asciiTheme="minorHAnsi" w:hAnsiTheme="minorHAnsi" w:cstheme="minorHAnsi"/>
                                <w:b/>
                                <w:bCs/>
                                <w:sz w:val="36"/>
                                <w:szCs w:val="36"/>
                                <w:lang w:val="en-IE"/>
                              </w:rPr>
                            </w:pPr>
                            <w:bookmarkStart w:id="11" w:name="_Hlk505865113"/>
                            <w:bookmarkStart w:id="12" w:name="_Hlk505865114"/>
                            <w:bookmarkStart w:id="13" w:name="_Hlk505865115"/>
                            <w:bookmarkStart w:id="14" w:name="_Hlk505865116"/>
                            <w:bookmarkStart w:id="15" w:name="_Hlk513191117"/>
                            <w:bookmarkStart w:id="16" w:name="_Hlk513191118"/>
                            <w:r w:rsidRPr="009D79F0">
                              <w:rPr>
                                <w:rFonts w:asciiTheme="minorHAnsi" w:hAnsiTheme="minorHAnsi" w:cstheme="minorHAnsi"/>
                                <w:b/>
                                <w:bCs/>
                                <w:sz w:val="36"/>
                                <w:szCs w:val="36"/>
                                <w:lang w:val="en-IE"/>
                              </w:rPr>
                              <w:t xml:space="preserve">ASSISTANT </w:t>
                            </w:r>
                            <w:r w:rsidR="0046201D" w:rsidRPr="009D79F0">
                              <w:rPr>
                                <w:rFonts w:asciiTheme="minorHAnsi" w:hAnsiTheme="minorHAnsi" w:cstheme="minorHAnsi"/>
                                <w:b/>
                                <w:bCs/>
                                <w:sz w:val="36"/>
                                <w:szCs w:val="36"/>
                                <w:lang w:val="en-IE"/>
                              </w:rPr>
                              <w:t xml:space="preserve">CHIEF </w:t>
                            </w:r>
                            <w:r w:rsidRPr="009D79F0">
                              <w:rPr>
                                <w:rFonts w:asciiTheme="minorHAnsi" w:hAnsiTheme="minorHAnsi" w:cstheme="minorHAnsi"/>
                                <w:b/>
                                <w:bCs/>
                                <w:sz w:val="36"/>
                                <w:szCs w:val="36"/>
                                <w:lang w:val="en-IE"/>
                              </w:rPr>
                              <w:t>FIRE OFFICER</w:t>
                            </w:r>
                          </w:p>
                          <w:p w14:paraId="0909F6D4" w14:textId="77777777" w:rsidR="00D56764" w:rsidRPr="0005067A" w:rsidRDefault="00D56764" w:rsidP="00D56764">
                            <w:pPr>
                              <w:pStyle w:val="Heading1"/>
                              <w:pBdr>
                                <w:top w:val="none" w:sz="0" w:space="0" w:color="auto"/>
                                <w:left w:val="none" w:sz="0" w:space="0" w:color="auto"/>
                                <w:bottom w:val="none" w:sz="0" w:space="0" w:color="auto"/>
                                <w:right w:val="none" w:sz="0" w:space="0" w:color="auto"/>
                              </w:pBdr>
                              <w:shd w:val="clear" w:color="auto" w:fill="E7E6E6" w:themeFill="background2"/>
                              <w:tabs>
                                <w:tab w:val="left" w:pos="10036"/>
                              </w:tabs>
                              <w:rPr>
                                <w:rFonts w:asciiTheme="minorHAnsi" w:hAnsiTheme="minorHAnsi" w:cstheme="minorHAnsi"/>
                                <w:sz w:val="32"/>
                                <w:szCs w:val="32"/>
                                <w:lang w:val="en-IE"/>
                              </w:rPr>
                            </w:pPr>
                            <w:bookmarkStart w:id="17" w:name="_Toc178862992"/>
                            <w:r w:rsidRPr="0005067A">
                              <w:rPr>
                                <w:rFonts w:asciiTheme="minorHAnsi" w:hAnsiTheme="minorHAnsi" w:cstheme="minorHAnsi"/>
                                <w:szCs w:val="36"/>
                                <w:lang w:val="ga-IE"/>
                              </w:rPr>
                              <w:t>QUALIFICATIONS</w:t>
                            </w:r>
                            <w:bookmarkEnd w:id="11"/>
                            <w:bookmarkEnd w:id="12"/>
                            <w:bookmarkEnd w:id="13"/>
                            <w:bookmarkEnd w:id="14"/>
                            <w:bookmarkEnd w:id="15"/>
                            <w:bookmarkEnd w:id="16"/>
                            <w:bookmarkEnd w:id="1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FC17F" id="_x0000_s1029" type="#_x0000_t202" style="position:absolute;left:0;text-align:left;margin-left:0;margin-top:12pt;width:463.4pt;height:55.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">
                <v:textbox>
                  <w:txbxContent>
                    <w:p w14:paraId="30885C60" w14:textId="65ED3D77" w:rsidR="00222CEF" w:rsidRPr="009D79F0" w:rsidRDefault="008A743A" w:rsidP="009D79F0">
                      <w:pPr>
                        <w:shd w:val="clear" w:color="auto" w:fill="E7E6E6" w:themeFill="background2"/>
                        <w:jc w:val="center"/>
                        <w:rPr>
                          <w:rFonts w:asciiTheme="minorHAnsi" w:hAnsiTheme="minorHAnsi" w:cstheme="minorHAnsi"/>
                          <w:b/>
                          <w:bCs/>
                          <w:sz w:val="36"/>
                          <w:szCs w:val="36"/>
                          <w:lang w:val="en-IE"/>
                        </w:rPr>
                      </w:pPr>
                      <w:bookmarkStart w:id="18" w:name="_Hlk505865113"/>
                      <w:bookmarkStart w:id="19" w:name="_Hlk505865114"/>
                      <w:bookmarkStart w:id="20" w:name="_Hlk505865115"/>
                      <w:bookmarkStart w:id="21" w:name="_Hlk505865116"/>
                      <w:bookmarkStart w:id="22" w:name="_Hlk513191117"/>
                      <w:bookmarkStart w:id="23" w:name="_Hlk513191118"/>
                      <w:r w:rsidRPr="009D79F0">
                        <w:rPr>
                          <w:rFonts w:asciiTheme="minorHAnsi" w:hAnsiTheme="minorHAnsi" w:cstheme="minorHAnsi"/>
                          <w:b/>
                          <w:bCs/>
                          <w:sz w:val="36"/>
                          <w:szCs w:val="36"/>
                          <w:lang w:val="en-IE"/>
                        </w:rPr>
                        <w:t xml:space="preserve">ASSISTANT </w:t>
                      </w:r>
                      <w:r w:rsidR="0046201D" w:rsidRPr="009D79F0">
                        <w:rPr>
                          <w:rFonts w:asciiTheme="minorHAnsi" w:hAnsiTheme="minorHAnsi" w:cstheme="minorHAnsi"/>
                          <w:b/>
                          <w:bCs/>
                          <w:sz w:val="36"/>
                          <w:szCs w:val="36"/>
                          <w:lang w:val="en-IE"/>
                        </w:rPr>
                        <w:t xml:space="preserve">CHIEF </w:t>
                      </w:r>
                      <w:r w:rsidRPr="009D79F0">
                        <w:rPr>
                          <w:rFonts w:asciiTheme="minorHAnsi" w:hAnsiTheme="minorHAnsi" w:cstheme="minorHAnsi"/>
                          <w:b/>
                          <w:bCs/>
                          <w:sz w:val="36"/>
                          <w:szCs w:val="36"/>
                          <w:lang w:val="en-IE"/>
                        </w:rPr>
                        <w:t>FIRE OFFICER</w:t>
                      </w:r>
                    </w:p>
                    <w:p w14:paraId="0909F6D4" w14:textId="77777777" w:rsidR="00D56764" w:rsidRPr="0005067A" w:rsidRDefault="00D56764" w:rsidP="00D56764">
                      <w:pPr>
                        <w:pStyle w:val="Heading1"/>
                        <w:pBdr>
                          <w:top w:val="none" w:sz="0" w:space="0" w:color="auto"/>
                          <w:left w:val="none" w:sz="0" w:space="0" w:color="auto"/>
                          <w:bottom w:val="none" w:sz="0" w:space="0" w:color="auto"/>
                          <w:right w:val="none" w:sz="0" w:space="0" w:color="auto"/>
                        </w:pBdr>
                        <w:shd w:val="clear" w:color="auto" w:fill="E7E6E6" w:themeFill="background2"/>
                        <w:tabs>
                          <w:tab w:val="left" w:pos="10036"/>
                        </w:tabs>
                        <w:rPr>
                          <w:rFonts w:asciiTheme="minorHAnsi" w:hAnsiTheme="minorHAnsi" w:cstheme="minorHAnsi"/>
                          <w:sz w:val="32"/>
                          <w:szCs w:val="32"/>
                          <w:lang w:val="en-IE"/>
                        </w:rPr>
                      </w:pPr>
                      <w:bookmarkStart w:id="24" w:name="_Toc178862992"/>
                      <w:r w:rsidRPr="0005067A">
                        <w:rPr>
                          <w:rFonts w:asciiTheme="minorHAnsi" w:hAnsiTheme="minorHAnsi" w:cstheme="minorHAnsi"/>
                          <w:szCs w:val="36"/>
                          <w:lang w:val="ga-IE"/>
                        </w:rPr>
                        <w:t>QUALIFICATIONS</w:t>
                      </w:r>
                      <w:bookmarkEnd w:id="18"/>
                      <w:bookmarkEnd w:id="19"/>
                      <w:bookmarkEnd w:id="20"/>
                      <w:bookmarkEnd w:id="21"/>
                      <w:bookmarkEnd w:id="22"/>
                      <w:bookmarkEnd w:id="23"/>
                      <w:bookmarkEnd w:id="24"/>
                    </w:p>
                  </w:txbxContent>
                </v:textbox>
                <w10:wrap type="square" anchorx="margin"/>
              </v:shape>
            </w:pict>
          </mc:Fallback>
        </mc:AlternateContent>
      </w:r>
    </w:p>
    <w:p w14:paraId="6BBCDB1B" w14:textId="77777777" w:rsidR="00D56764" w:rsidRPr="00096927" w:rsidRDefault="00D56764" w:rsidP="00742DFF">
      <w:pPr>
        <w:pStyle w:val="Heading2"/>
        <w:numPr>
          <w:ilvl w:val="0"/>
          <w:numId w:val="32"/>
        </w:numPr>
        <w:spacing w:after="120"/>
        <w:ind w:left="426" w:hanging="426"/>
        <w:rPr>
          <w:rFonts w:asciiTheme="minorHAnsi" w:hAnsiTheme="minorHAnsi" w:cstheme="minorHAnsi"/>
          <w:b/>
          <w:bCs/>
          <w:color w:val="auto"/>
          <w:sz w:val="22"/>
          <w:szCs w:val="22"/>
          <w:u w:val="single"/>
        </w:rPr>
      </w:pPr>
      <w:bookmarkStart w:id="25" w:name="_Toc178862993"/>
      <w:r w:rsidRPr="00096927">
        <w:rPr>
          <w:rFonts w:asciiTheme="minorHAnsi" w:hAnsiTheme="minorHAnsi" w:cstheme="minorHAnsi"/>
          <w:b/>
          <w:bCs/>
          <w:color w:val="auto"/>
          <w:sz w:val="22"/>
          <w:szCs w:val="22"/>
          <w:u w:val="single"/>
        </w:rPr>
        <w:t>CHARACTER:</w:t>
      </w:r>
      <w:bookmarkEnd w:id="25"/>
    </w:p>
    <w:p w14:paraId="799DAB26" w14:textId="2DC391DD" w:rsidR="0005067A" w:rsidRPr="00EE6957" w:rsidRDefault="00D56764" w:rsidP="00742DFF">
      <w:pPr>
        <w:spacing w:after="120" w:line="360" w:lineRule="auto"/>
        <w:ind w:left="284" w:firstLine="142"/>
        <w:jc w:val="both"/>
        <w:rPr>
          <w:rFonts w:asciiTheme="minorHAnsi" w:hAnsiTheme="minorHAnsi" w:cstheme="minorHAnsi"/>
          <w:sz w:val="22"/>
          <w:szCs w:val="22"/>
        </w:rPr>
      </w:pPr>
      <w:r w:rsidRPr="00EE6957">
        <w:rPr>
          <w:rFonts w:asciiTheme="minorHAnsi" w:hAnsiTheme="minorHAnsi" w:cstheme="minorHAnsi"/>
          <w:sz w:val="22"/>
          <w:szCs w:val="22"/>
        </w:rPr>
        <w:t>Candidates shall be of good character.</w:t>
      </w:r>
    </w:p>
    <w:p w14:paraId="66667E66" w14:textId="77777777" w:rsidR="00D56764" w:rsidRPr="00096927" w:rsidRDefault="00D56764" w:rsidP="00742DFF">
      <w:pPr>
        <w:pStyle w:val="Heading2"/>
        <w:numPr>
          <w:ilvl w:val="0"/>
          <w:numId w:val="32"/>
        </w:numPr>
        <w:spacing w:after="120"/>
        <w:ind w:left="425" w:hanging="426"/>
        <w:rPr>
          <w:rFonts w:asciiTheme="minorHAnsi" w:hAnsiTheme="minorHAnsi" w:cstheme="minorHAnsi"/>
          <w:b/>
          <w:bCs/>
          <w:color w:val="auto"/>
          <w:sz w:val="22"/>
          <w:szCs w:val="22"/>
          <w:u w:val="single"/>
        </w:rPr>
      </w:pPr>
      <w:bookmarkStart w:id="26" w:name="_Toc178862994"/>
      <w:r w:rsidRPr="00096927">
        <w:rPr>
          <w:rFonts w:asciiTheme="minorHAnsi" w:hAnsiTheme="minorHAnsi" w:cstheme="minorHAnsi"/>
          <w:b/>
          <w:bCs/>
          <w:color w:val="auto"/>
          <w:sz w:val="22"/>
          <w:szCs w:val="22"/>
          <w:u w:val="single"/>
        </w:rPr>
        <w:t>HEALTH:</w:t>
      </w:r>
      <w:bookmarkEnd w:id="26"/>
    </w:p>
    <w:p w14:paraId="6C4A8268" w14:textId="38A7B87D" w:rsidR="00481894" w:rsidRPr="00533B3E" w:rsidRDefault="008A743A" w:rsidP="00742DFF">
      <w:pPr>
        <w:pStyle w:val="BodyTextIndent"/>
        <w:spacing w:after="120" w:line="360" w:lineRule="auto"/>
        <w:ind w:left="425"/>
        <w:rPr>
          <w:rFonts w:asciiTheme="minorHAnsi" w:hAnsiTheme="minorHAnsi" w:cstheme="minorHAnsi"/>
          <w:bCs/>
          <w:sz w:val="22"/>
          <w:szCs w:val="22"/>
        </w:rPr>
      </w:pPr>
      <w:bookmarkStart w:id="27" w:name="_Hlk519686082"/>
      <w:r w:rsidRPr="00533B3E">
        <w:rPr>
          <w:rFonts w:asciiTheme="minorHAnsi" w:hAnsiTheme="minorHAnsi" w:cstheme="minorHAnsi"/>
          <w:bCs/>
          <w:sz w:val="22"/>
          <w:szCs w:val="22"/>
        </w:rPr>
        <w:t>Each candidate must be in a state of health such as would indicate a reasonable prospect of ability to render regular and efficient service.  New entrants to the fire service must be medically fit</w:t>
      </w:r>
      <w:r w:rsidRPr="00533B3E">
        <w:rPr>
          <w:rStyle w:val="FootnoteReference"/>
          <w:rFonts w:asciiTheme="minorHAnsi" w:hAnsiTheme="minorHAnsi" w:cstheme="minorHAnsi"/>
          <w:bCs/>
          <w:sz w:val="22"/>
          <w:szCs w:val="22"/>
        </w:rPr>
        <w:footnoteReference w:id="1"/>
      </w:r>
      <w:r w:rsidRPr="00533B3E">
        <w:rPr>
          <w:rFonts w:asciiTheme="minorHAnsi" w:hAnsiTheme="minorHAnsi" w:cstheme="minorHAnsi"/>
          <w:bCs/>
          <w:sz w:val="22"/>
          <w:szCs w:val="22"/>
        </w:rPr>
        <w:t xml:space="preserve"> to undertake operational training associated with fire services work.</w:t>
      </w:r>
      <w:bookmarkEnd w:id="27"/>
    </w:p>
    <w:p w14:paraId="57F47739" w14:textId="77777777" w:rsidR="00D56764" w:rsidRDefault="00D56764" w:rsidP="00B4490D">
      <w:pPr>
        <w:pStyle w:val="Heading2"/>
        <w:numPr>
          <w:ilvl w:val="0"/>
          <w:numId w:val="32"/>
        </w:numPr>
        <w:ind w:left="426" w:hanging="426"/>
        <w:rPr>
          <w:rFonts w:asciiTheme="minorHAnsi" w:hAnsiTheme="minorHAnsi" w:cstheme="minorHAnsi"/>
          <w:b/>
          <w:bCs/>
          <w:color w:val="auto"/>
          <w:sz w:val="22"/>
          <w:szCs w:val="22"/>
          <w:u w:val="single"/>
        </w:rPr>
      </w:pPr>
      <w:bookmarkStart w:id="28" w:name="_Toc178862995"/>
      <w:r w:rsidRPr="00096927">
        <w:rPr>
          <w:rFonts w:asciiTheme="minorHAnsi" w:hAnsiTheme="minorHAnsi" w:cstheme="minorHAnsi"/>
          <w:b/>
          <w:bCs/>
          <w:color w:val="auto"/>
          <w:sz w:val="22"/>
          <w:szCs w:val="22"/>
          <w:u w:val="single"/>
        </w:rPr>
        <w:t>EDUCATION, TRAINING, EXPERIENCE, ETC:</w:t>
      </w:r>
      <w:bookmarkEnd w:id="28"/>
    </w:p>
    <w:p w14:paraId="0EB68417" w14:textId="77777777" w:rsidR="006E2796" w:rsidRPr="006E2796" w:rsidRDefault="006E2796" w:rsidP="006E2796"/>
    <w:p w14:paraId="50F16D7E" w14:textId="2BF70713" w:rsidR="003C5F8C" w:rsidRPr="006E2796" w:rsidRDefault="00D56764" w:rsidP="00533B3E">
      <w:pPr>
        <w:ind w:left="720"/>
        <w:jc w:val="both"/>
        <w:rPr>
          <w:rFonts w:asciiTheme="minorHAnsi" w:hAnsiTheme="minorHAnsi" w:cstheme="minorHAnsi"/>
          <w:b/>
          <w:sz w:val="22"/>
          <w:szCs w:val="22"/>
        </w:rPr>
      </w:pPr>
      <w:r w:rsidRPr="00EE6957">
        <w:rPr>
          <w:rFonts w:asciiTheme="minorHAnsi" w:hAnsiTheme="minorHAnsi" w:cstheme="minorHAnsi"/>
          <w:b/>
          <w:sz w:val="22"/>
          <w:szCs w:val="22"/>
        </w:rPr>
        <w:t>Each Candidate must, on the latest date for receipt of completed application forms</w:t>
      </w:r>
      <w:r w:rsidR="006E2796">
        <w:rPr>
          <w:rFonts w:asciiTheme="minorHAnsi" w:hAnsiTheme="minorHAnsi" w:cstheme="minorHAnsi"/>
          <w:b/>
          <w:sz w:val="22"/>
          <w:szCs w:val="22"/>
        </w:rPr>
        <w:t xml:space="preserve"> for the office</w:t>
      </w:r>
      <w:r w:rsidRPr="00EE6957">
        <w:rPr>
          <w:rFonts w:asciiTheme="minorHAnsi" w:hAnsiTheme="minorHAnsi" w:cstheme="minorHAnsi"/>
          <w:b/>
          <w:sz w:val="22"/>
          <w:szCs w:val="22"/>
        </w:rPr>
        <w:t>:</w:t>
      </w:r>
    </w:p>
    <w:p w14:paraId="59026C37" w14:textId="77777777" w:rsidR="003C5F8C" w:rsidRPr="003C5F8C" w:rsidRDefault="003C5F8C" w:rsidP="00533B3E">
      <w:pPr>
        <w:autoSpaceDE w:val="0"/>
        <w:autoSpaceDN w:val="0"/>
        <w:adjustRightInd w:val="0"/>
        <w:ind w:firstLine="720"/>
        <w:jc w:val="both"/>
        <w:rPr>
          <w:rFonts w:asciiTheme="minorHAnsi" w:hAnsiTheme="minorHAnsi" w:cstheme="minorHAnsi"/>
          <w:sz w:val="16"/>
        </w:rPr>
      </w:pPr>
    </w:p>
    <w:p w14:paraId="4CFE53F8" w14:textId="77777777" w:rsidR="003C5F8C" w:rsidRPr="00533B3E" w:rsidRDefault="003C5F8C" w:rsidP="00533B3E">
      <w:pPr>
        <w:numPr>
          <w:ilvl w:val="0"/>
          <w:numId w:val="25"/>
        </w:numPr>
        <w:autoSpaceDE w:val="0"/>
        <w:autoSpaceDN w:val="0"/>
        <w:adjustRightInd w:val="0"/>
        <w:spacing w:line="360" w:lineRule="auto"/>
        <w:jc w:val="both"/>
        <w:rPr>
          <w:rFonts w:asciiTheme="minorHAnsi" w:eastAsia="Calibri" w:hAnsiTheme="minorHAnsi" w:cstheme="minorHAnsi"/>
          <w:color w:val="000000"/>
          <w:sz w:val="22"/>
          <w:szCs w:val="22"/>
          <w:lang w:val="en-IE"/>
        </w:rPr>
      </w:pPr>
      <w:r w:rsidRPr="00533B3E">
        <w:rPr>
          <w:rFonts w:asciiTheme="minorHAnsi" w:eastAsia="Calibri" w:hAnsiTheme="minorHAnsi" w:cstheme="minorHAnsi"/>
          <w:color w:val="000000"/>
          <w:sz w:val="22"/>
          <w:szCs w:val="22"/>
          <w:lang w:val="en-IE"/>
        </w:rPr>
        <w:t xml:space="preserve">Hold, in the National Framework of Qualifications: </w:t>
      </w:r>
    </w:p>
    <w:p w14:paraId="53E830B4" w14:textId="77777777" w:rsidR="003C5F8C" w:rsidRPr="00533B3E" w:rsidRDefault="003C5F8C" w:rsidP="00167044">
      <w:pPr>
        <w:numPr>
          <w:ilvl w:val="0"/>
          <w:numId w:val="24"/>
        </w:numPr>
        <w:autoSpaceDE w:val="0"/>
        <w:autoSpaceDN w:val="0"/>
        <w:adjustRightInd w:val="0"/>
        <w:spacing w:line="360" w:lineRule="auto"/>
        <w:ind w:left="1854"/>
        <w:jc w:val="both"/>
        <w:rPr>
          <w:rFonts w:asciiTheme="minorHAnsi" w:eastAsia="Calibri" w:hAnsiTheme="minorHAnsi" w:cstheme="minorHAnsi"/>
          <w:color w:val="000000"/>
          <w:sz w:val="22"/>
          <w:szCs w:val="22"/>
          <w:lang w:val="en-IE"/>
        </w:rPr>
      </w:pPr>
      <w:r w:rsidRPr="00533B3E">
        <w:rPr>
          <w:rFonts w:asciiTheme="minorHAnsi" w:eastAsia="Calibri" w:hAnsiTheme="minorHAnsi" w:cstheme="minorHAnsi"/>
          <w:color w:val="000000"/>
          <w:sz w:val="22"/>
          <w:szCs w:val="22"/>
          <w:lang w:val="en-IE"/>
        </w:rPr>
        <w:t xml:space="preserve">A degree at Level 8 in engineering, architecture, or other building construction related discipline, </w:t>
      </w:r>
      <w:r w:rsidRPr="00533B3E">
        <w:rPr>
          <w:rFonts w:asciiTheme="minorHAnsi" w:eastAsia="Calibri" w:hAnsiTheme="minorHAnsi" w:cstheme="minorHAnsi"/>
          <w:b/>
          <w:bCs/>
          <w:color w:val="000000"/>
          <w:sz w:val="22"/>
          <w:szCs w:val="22"/>
          <w:lang w:val="en-IE"/>
        </w:rPr>
        <w:t xml:space="preserve">or </w:t>
      </w:r>
    </w:p>
    <w:p w14:paraId="0DA13A8B" w14:textId="77777777" w:rsidR="003C5F8C" w:rsidRPr="00533B3E" w:rsidRDefault="003C5F8C" w:rsidP="00167044">
      <w:pPr>
        <w:numPr>
          <w:ilvl w:val="0"/>
          <w:numId w:val="24"/>
        </w:numPr>
        <w:autoSpaceDE w:val="0"/>
        <w:autoSpaceDN w:val="0"/>
        <w:adjustRightInd w:val="0"/>
        <w:spacing w:line="360" w:lineRule="auto"/>
        <w:ind w:left="1854"/>
        <w:jc w:val="both"/>
        <w:rPr>
          <w:rFonts w:asciiTheme="minorHAnsi" w:eastAsia="Calibri" w:hAnsiTheme="minorHAnsi" w:cstheme="minorHAnsi"/>
          <w:color w:val="000000"/>
          <w:sz w:val="22"/>
          <w:szCs w:val="22"/>
          <w:lang w:val="en-IE"/>
        </w:rPr>
      </w:pPr>
      <w:r w:rsidRPr="00533B3E">
        <w:rPr>
          <w:rFonts w:asciiTheme="minorHAnsi" w:eastAsia="Calibri" w:hAnsiTheme="minorHAnsi" w:cstheme="minorHAnsi"/>
          <w:color w:val="000000"/>
          <w:sz w:val="22"/>
          <w:szCs w:val="22"/>
          <w:lang w:val="en-IE"/>
        </w:rPr>
        <w:t xml:space="preserve">A professional qualification equivalent to one of the foregoing awarded by the relevant professional body, </w:t>
      </w:r>
      <w:r w:rsidRPr="00533B3E">
        <w:rPr>
          <w:rFonts w:asciiTheme="minorHAnsi" w:eastAsia="Calibri" w:hAnsiTheme="minorHAnsi" w:cstheme="minorHAnsi"/>
          <w:b/>
          <w:bCs/>
          <w:color w:val="000000"/>
          <w:sz w:val="22"/>
          <w:szCs w:val="22"/>
          <w:lang w:val="en-IE"/>
        </w:rPr>
        <w:t xml:space="preserve">or </w:t>
      </w:r>
    </w:p>
    <w:p w14:paraId="7D4F8F1B" w14:textId="77777777" w:rsidR="003C5F8C" w:rsidRPr="00533B3E" w:rsidRDefault="003C5F8C" w:rsidP="00167044">
      <w:pPr>
        <w:numPr>
          <w:ilvl w:val="0"/>
          <w:numId w:val="24"/>
        </w:numPr>
        <w:autoSpaceDE w:val="0"/>
        <w:autoSpaceDN w:val="0"/>
        <w:adjustRightInd w:val="0"/>
        <w:spacing w:line="360" w:lineRule="auto"/>
        <w:ind w:left="1854"/>
        <w:jc w:val="both"/>
        <w:rPr>
          <w:rFonts w:asciiTheme="minorHAnsi" w:eastAsia="Calibri" w:hAnsiTheme="minorHAnsi" w:cstheme="minorHAnsi"/>
          <w:color w:val="000000"/>
          <w:sz w:val="22"/>
          <w:szCs w:val="22"/>
          <w:lang w:val="en-IE"/>
        </w:rPr>
      </w:pPr>
      <w:r w:rsidRPr="00533B3E">
        <w:rPr>
          <w:rFonts w:asciiTheme="minorHAnsi" w:eastAsia="Calibri" w:hAnsiTheme="minorHAnsi" w:cstheme="minorHAnsi"/>
          <w:color w:val="000000"/>
          <w:sz w:val="22"/>
          <w:szCs w:val="22"/>
          <w:lang w:val="en-IE"/>
        </w:rPr>
        <w:t xml:space="preserve">A degree at Level 8 in a science or technology related discipline including, physics, chemistry, environmental or computer science, information communications technology; or a fire related discipline including fire safety, emergency management or emergency services, </w:t>
      </w:r>
      <w:r w:rsidRPr="00533B3E">
        <w:rPr>
          <w:rFonts w:asciiTheme="minorHAnsi" w:eastAsia="Calibri" w:hAnsiTheme="minorHAnsi" w:cstheme="minorHAnsi"/>
          <w:b/>
          <w:bCs/>
          <w:color w:val="000000"/>
          <w:sz w:val="22"/>
          <w:szCs w:val="22"/>
          <w:lang w:val="en-IE"/>
        </w:rPr>
        <w:t xml:space="preserve">or </w:t>
      </w:r>
    </w:p>
    <w:p w14:paraId="7031E9E1" w14:textId="77777777" w:rsidR="003C5F8C" w:rsidRPr="00533B3E" w:rsidRDefault="003C5F8C" w:rsidP="00167044">
      <w:pPr>
        <w:numPr>
          <w:ilvl w:val="0"/>
          <w:numId w:val="24"/>
        </w:numPr>
        <w:autoSpaceDE w:val="0"/>
        <w:autoSpaceDN w:val="0"/>
        <w:adjustRightInd w:val="0"/>
        <w:spacing w:line="360" w:lineRule="auto"/>
        <w:ind w:left="1854"/>
        <w:jc w:val="both"/>
        <w:rPr>
          <w:rFonts w:asciiTheme="minorHAnsi" w:eastAsia="Calibri" w:hAnsiTheme="minorHAnsi" w:cstheme="minorHAnsi"/>
          <w:color w:val="000000"/>
          <w:sz w:val="22"/>
          <w:szCs w:val="22"/>
          <w:lang w:val="en-IE"/>
        </w:rPr>
      </w:pPr>
      <w:r w:rsidRPr="00533B3E">
        <w:rPr>
          <w:rFonts w:asciiTheme="minorHAnsi" w:eastAsia="Calibri" w:hAnsiTheme="minorHAnsi" w:cstheme="minorHAnsi"/>
          <w:color w:val="000000"/>
          <w:sz w:val="22"/>
          <w:szCs w:val="22"/>
          <w:lang w:val="en-IE"/>
        </w:rPr>
        <w:t xml:space="preserve">A degree at Level 8 together with a Level 9 qualification in a fire related discipline including fire safety, emergency management or emergency services. </w:t>
      </w:r>
    </w:p>
    <w:p w14:paraId="2F0A3802" w14:textId="77777777" w:rsidR="003C5F8C" w:rsidRPr="00533B3E" w:rsidRDefault="003C5F8C" w:rsidP="00167044">
      <w:pPr>
        <w:autoSpaceDE w:val="0"/>
        <w:autoSpaceDN w:val="0"/>
        <w:adjustRightInd w:val="0"/>
        <w:spacing w:line="360" w:lineRule="auto"/>
        <w:ind w:firstLine="720"/>
        <w:jc w:val="both"/>
        <w:rPr>
          <w:rFonts w:asciiTheme="minorHAnsi" w:eastAsia="Calibri" w:hAnsiTheme="minorHAnsi" w:cstheme="minorHAnsi"/>
          <w:color w:val="000000"/>
          <w:sz w:val="22"/>
          <w:szCs w:val="22"/>
          <w:lang w:val="en-IE"/>
        </w:rPr>
      </w:pPr>
      <w:r w:rsidRPr="003C5F8C">
        <w:rPr>
          <w:rFonts w:asciiTheme="minorHAnsi" w:eastAsia="Calibri" w:hAnsiTheme="minorHAnsi" w:cstheme="minorHAnsi"/>
          <w:color w:val="000000"/>
          <w:szCs w:val="24"/>
          <w:lang w:val="en-IE"/>
        </w:rPr>
        <w:t xml:space="preserve">b)  </w:t>
      </w:r>
      <w:r w:rsidRPr="00533B3E">
        <w:rPr>
          <w:rFonts w:asciiTheme="minorHAnsi" w:eastAsia="Calibri" w:hAnsiTheme="minorHAnsi" w:cstheme="minorHAnsi"/>
          <w:color w:val="000000"/>
          <w:sz w:val="22"/>
          <w:szCs w:val="22"/>
          <w:lang w:val="en-IE"/>
        </w:rPr>
        <w:t xml:space="preserve">Have a satisfactory knowledge of one or more of the following: </w:t>
      </w:r>
    </w:p>
    <w:p w14:paraId="36137F3E" w14:textId="77777777" w:rsidR="003C5F8C" w:rsidRPr="00533B3E" w:rsidRDefault="003C5F8C" w:rsidP="00167044">
      <w:pPr>
        <w:autoSpaceDE w:val="0"/>
        <w:autoSpaceDN w:val="0"/>
        <w:adjustRightInd w:val="0"/>
        <w:spacing w:line="360" w:lineRule="auto"/>
        <w:ind w:left="720" w:firstLine="720"/>
        <w:jc w:val="both"/>
        <w:rPr>
          <w:rFonts w:asciiTheme="minorHAnsi" w:eastAsia="Calibri" w:hAnsiTheme="minorHAnsi" w:cstheme="minorHAnsi"/>
          <w:color w:val="000000"/>
          <w:sz w:val="22"/>
          <w:szCs w:val="22"/>
          <w:lang w:val="en-IE"/>
        </w:rPr>
      </w:pPr>
      <w:r w:rsidRPr="00533B3E">
        <w:rPr>
          <w:rFonts w:asciiTheme="minorHAnsi" w:eastAsia="Calibri" w:hAnsiTheme="minorHAnsi" w:cstheme="minorHAnsi"/>
          <w:color w:val="000000"/>
          <w:sz w:val="22"/>
          <w:szCs w:val="22"/>
          <w:lang w:val="en-IE"/>
        </w:rPr>
        <w:t>-</w:t>
      </w:r>
      <w:r w:rsidRPr="00533B3E">
        <w:rPr>
          <w:rFonts w:asciiTheme="minorHAnsi" w:eastAsia="Calibri" w:hAnsiTheme="minorHAnsi" w:cstheme="minorHAnsi"/>
          <w:color w:val="000000"/>
          <w:sz w:val="22"/>
          <w:szCs w:val="22"/>
          <w:lang w:val="en-IE"/>
        </w:rPr>
        <w:tab/>
        <w:t>Principles and practices of fire safety,</w:t>
      </w:r>
    </w:p>
    <w:p w14:paraId="25053130" w14:textId="77777777" w:rsidR="003C5F8C" w:rsidRPr="00533B3E" w:rsidRDefault="003C5F8C" w:rsidP="00167044">
      <w:pPr>
        <w:autoSpaceDE w:val="0"/>
        <w:autoSpaceDN w:val="0"/>
        <w:adjustRightInd w:val="0"/>
        <w:spacing w:line="360" w:lineRule="auto"/>
        <w:ind w:left="720" w:firstLine="720"/>
        <w:jc w:val="both"/>
        <w:rPr>
          <w:rFonts w:asciiTheme="minorHAnsi" w:eastAsia="Calibri" w:hAnsiTheme="minorHAnsi" w:cstheme="minorHAnsi"/>
          <w:color w:val="000000"/>
          <w:sz w:val="22"/>
          <w:szCs w:val="22"/>
          <w:lang w:val="en-IE"/>
        </w:rPr>
      </w:pPr>
      <w:r w:rsidRPr="00533B3E">
        <w:rPr>
          <w:rFonts w:asciiTheme="minorHAnsi" w:eastAsia="Calibri" w:hAnsiTheme="minorHAnsi" w:cstheme="minorHAnsi"/>
          <w:color w:val="000000"/>
          <w:sz w:val="22"/>
          <w:szCs w:val="22"/>
          <w:lang w:val="en-IE"/>
        </w:rPr>
        <w:t>-</w:t>
      </w:r>
      <w:r w:rsidRPr="00533B3E">
        <w:rPr>
          <w:rFonts w:asciiTheme="minorHAnsi" w:eastAsia="Calibri" w:hAnsiTheme="minorHAnsi" w:cstheme="minorHAnsi"/>
          <w:color w:val="000000"/>
          <w:sz w:val="22"/>
          <w:szCs w:val="22"/>
          <w:lang w:val="en-IE"/>
        </w:rPr>
        <w:tab/>
        <w:t xml:space="preserve">Fire service operations, </w:t>
      </w:r>
    </w:p>
    <w:p w14:paraId="533CB2BD" w14:textId="77777777" w:rsidR="003C5F8C" w:rsidRPr="00533B3E" w:rsidRDefault="003C5F8C" w:rsidP="00167044">
      <w:pPr>
        <w:autoSpaceDE w:val="0"/>
        <w:autoSpaceDN w:val="0"/>
        <w:adjustRightInd w:val="0"/>
        <w:spacing w:line="360" w:lineRule="auto"/>
        <w:ind w:left="720" w:firstLine="720"/>
        <w:jc w:val="both"/>
        <w:rPr>
          <w:rFonts w:asciiTheme="minorHAnsi" w:eastAsia="Calibri" w:hAnsiTheme="minorHAnsi" w:cstheme="minorHAnsi"/>
          <w:color w:val="000000"/>
          <w:sz w:val="22"/>
          <w:szCs w:val="22"/>
          <w:lang w:val="en-IE"/>
        </w:rPr>
      </w:pPr>
      <w:r w:rsidRPr="00533B3E">
        <w:rPr>
          <w:rFonts w:asciiTheme="minorHAnsi" w:eastAsia="Calibri" w:hAnsiTheme="minorHAnsi" w:cstheme="minorHAnsi"/>
          <w:color w:val="000000"/>
          <w:sz w:val="22"/>
          <w:szCs w:val="22"/>
          <w:lang w:val="en-IE"/>
        </w:rPr>
        <w:t>-</w:t>
      </w:r>
      <w:r w:rsidRPr="00533B3E">
        <w:rPr>
          <w:rFonts w:asciiTheme="minorHAnsi" w:eastAsia="Calibri" w:hAnsiTheme="minorHAnsi" w:cstheme="minorHAnsi"/>
          <w:color w:val="000000"/>
          <w:sz w:val="22"/>
          <w:szCs w:val="22"/>
          <w:lang w:val="en-IE"/>
        </w:rPr>
        <w:tab/>
        <w:t xml:space="preserve">Major emergency management, </w:t>
      </w:r>
    </w:p>
    <w:p w14:paraId="5AA1CE41" w14:textId="77777777" w:rsidR="003C5F8C" w:rsidRPr="00533B3E" w:rsidRDefault="003C5F8C" w:rsidP="00167044">
      <w:pPr>
        <w:autoSpaceDE w:val="0"/>
        <w:autoSpaceDN w:val="0"/>
        <w:adjustRightInd w:val="0"/>
        <w:spacing w:line="360" w:lineRule="auto"/>
        <w:ind w:left="720" w:firstLine="720"/>
        <w:jc w:val="both"/>
        <w:rPr>
          <w:rFonts w:asciiTheme="minorHAnsi" w:eastAsia="Calibri" w:hAnsiTheme="minorHAnsi" w:cstheme="minorHAnsi"/>
          <w:color w:val="000000"/>
          <w:sz w:val="22"/>
          <w:szCs w:val="22"/>
          <w:lang w:val="en-IE"/>
        </w:rPr>
      </w:pPr>
      <w:r w:rsidRPr="00533B3E">
        <w:rPr>
          <w:rFonts w:asciiTheme="minorHAnsi" w:eastAsia="Calibri" w:hAnsiTheme="minorHAnsi" w:cstheme="minorHAnsi"/>
          <w:color w:val="000000"/>
          <w:sz w:val="22"/>
          <w:szCs w:val="22"/>
          <w:lang w:val="en-IE"/>
        </w:rPr>
        <w:t>-</w:t>
      </w:r>
      <w:r w:rsidRPr="00533B3E">
        <w:rPr>
          <w:rFonts w:asciiTheme="minorHAnsi" w:eastAsia="Calibri" w:hAnsiTheme="minorHAnsi" w:cstheme="minorHAnsi"/>
          <w:color w:val="000000"/>
          <w:sz w:val="22"/>
          <w:szCs w:val="22"/>
          <w:lang w:val="en-IE"/>
        </w:rPr>
        <w:tab/>
        <w:t xml:space="preserve">Technological and industrial processes, </w:t>
      </w:r>
    </w:p>
    <w:p w14:paraId="0C728C67" w14:textId="77777777" w:rsidR="003C5F8C" w:rsidRDefault="003C5F8C" w:rsidP="00167044">
      <w:pPr>
        <w:autoSpaceDE w:val="0"/>
        <w:autoSpaceDN w:val="0"/>
        <w:adjustRightInd w:val="0"/>
        <w:spacing w:line="360" w:lineRule="auto"/>
        <w:ind w:left="720" w:firstLine="720"/>
        <w:jc w:val="both"/>
        <w:rPr>
          <w:rFonts w:asciiTheme="minorHAnsi" w:eastAsia="Calibri" w:hAnsiTheme="minorHAnsi" w:cstheme="minorHAnsi"/>
          <w:color w:val="000000"/>
          <w:sz w:val="22"/>
          <w:szCs w:val="22"/>
          <w:lang w:val="en-IE"/>
        </w:rPr>
      </w:pPr>
      <w:r w:rsidRPr="00533B3E">
        <w:rPr>
          <w:rFonts w:asciiTheme="minorHAnsi" w:eastAsia="Calibri" w:hAnsiTheme="minorHAnsi" w:cstheme="minorHAnsi"/>
          <w:color w:val="000000"/>
          <w:sz w:val="22"/>
          <w:szCs w:val="22"/>
          <w:lang w:val="en-IE"/>
        </w:rPr>
        <w:t>-</w:t>
      </w:r>
      <w:r w:rsidRPr="00533B3E">
        <w:rPr>
          <w:rFonts w:asciiTheme="minorHAnsi" w:eastAsia="Calibri" w:hAnsiTheme="minorHAnsi" w:cstheme="minorHAnsi"/>
          <w:color w:val="000000"/>
          <w:sz w:val="22"/>
          <w:szCs w:val="22"/>
          <w:lang w:val="en-IE"/>
        </w:rPr>
        <w:tab/>
        <w:t xml:space="preserve">Telecommunications and information technology. </w:t>
      </w:r>
    </w:p>
    <w:p w14:paraId="6B9FF5CB" w14:textId="13A73142" w:rsidR="003C5F8C" w:rsidRPr="00533B3E" w:rsidRDefault="003C5F8C" w:rsidP="00533B3E">
      <w:pPr>
        <w:numPr>
          <w:ilvl w:val="0"/>
          <w:numId w:val="26"/>
        </w:numPr>
        <w:autoSpaceDE w:val="0"/>
        <w:autoSpaceDN w:val="0"/>
        <w:adjustRightInd w:val="0"/>
        <w:spacing w:line="360" w:lineRule="auto"/>
        <w:jc w:val="both"/>
        <w:rPr>
          <w:rFonts w:asciiTheme="minorHAnsi" w:eastAsia="Calibri" w:hAnsiTheme="minorHAnsi" w:cstheme="minorHAnsi"/>
          <w:color w:val="000000"/>
          <w:sz w:val="22"/>
          <w:szCs w:val="22"/>
          <w:lang w:val="en-IE"/>
        </w:rPr>
      </w:pPr>
      <w:r w:rsidRPr="00533B3E">
        <w:rPr>
          <w:rFonts w:asciiTheme="minorHAnsi" w:eastAsia="Calibri" w:hAnsiTheme="minorHAnsi" w:cstheme="minorHAnsi"/>
          <w:color w:val="000000"/>
          <w:sz w:val="22"/>
          <w:szCs w:val="22"/>
          <w:lang w:val="en-IE"/>
        </w:rPr>
        <w:t xml:space="preserve">Have at least </w:t>
      </w:r>
      <w:r w:rsidR="009A513B" w:rsidRPr="00533B3E">
        <w:rPr>
          <w:rFonts w:asciiTheme="minorHAnsi" w:eastAsia="Calibri" w:hAnsiTheme="minorHAnsi" w:cstheme="minorHAnsi"/>
          <w:color w:val="000000"/>
          <w:sz w:val="22"/>
          <w:szCs w:val="22"/>
          <w:lang w:val="en-IE"/>
        </w:rPr>
        <w:t>5</w:t>
      </w:r>
      <w:r w:rsidRPr="00533B3E">
        <w:rPr>
          <w:rFonts w:asciiTheme="minorHAnsi" w:eastAsia="Calibri" w:hAnsiTheme="minorHAnsi" w:cstheme="minorHAnsi"/>
          <w:color w:val="000000"/>
          <w:sz w:val="22"/>
          <w:szCs w:val="22"/>
          <w:lang w:val="en-IE"/>
        </w:rPr>
        <w:t xml:space="preserve"> years satisfactory relevant experience, including adequate experience in at least one of the areas specified in (b) above.</w:t>
      </w:r>
    </w:p>
    <w:p w14:paraId="4DC4C9DF" w14:textId="77777777" w:rsidR="003C5F8C" w:rsidRPr="00533B3E" w:rsidRDefault="003C5F8C" w:rsidP="003C5F8C">
      <w:pPr>
        <w:numPr>
          <w:ilvl w:val="0"/>
          <w:numId w:val="26"/>
        </w:numPr>
        <w:autoSpaceDE w:val="0"/>
        <w:autoSpaceDN w:val="0"/>
        <w:adjustRightInd w:val="0"/>
        <w:spacing w:line="360" w:lineRule="auto"/>
        <w:rPr>
          <w:rFonts w:asciiTheme="minorHAnsi" w:eastAsia="Calibri" w:hAnsiTheme="minorHAnsi" w:cstheme="minorHAnsi"/>
          <w:color w:val="000000"/>
          <w:sz w:val="22"/>
          <w:szCs w:val="22"/>
          <w:lang w:val="en-IE"/>
        </w:rPr>
      </w:pPr>
      <w:r w:rsidRPr="00533B3E">
        <w:rPr>
          <w:rFonts w:asciiTheme="minorHAnsi" w:eastAsia="Calibri" w:hAnsiTheme="minorHAnsi" w:cstheme="minorHAnsi"/>
          <w:color w:val="000000"/>
          <w:sz w:val="22"/>
          <w:szCs w:val="22"/>
          <w:lang w:val="en-IE"/>
        </w:rPr>
        <w:lastRenderedPageBreak/>
        <w:t xml:space="preserve">Have a high standard of training in one or more of the areas specified in (b) above and, in the case of a new entrant to the fire service, successfully complete basic fire-fighter training and Breathing Apparatus Initial Wearers Course before the expiry of the probationary period. </w:t>
      </w:r>
    </w:p>
    <w:p w14:paraId="118149B4" w14:textId="77777777" w:rsidR="003C5F8C" w:rsidRPr="00533B3E" w:rsidRDefault="003C5F8C" w:rsidP="003C5F8C">
      <w:pPr>
        <w:autoSpaceDE w:val="0"/>
        <w:autoSpaceDN w:val="0"/>
        <w:adjustRightInd w:val="0"/>
        <w:ind w:left="720"/>
        <w:rPr>
          <w:rFonts w:asciiTheme="minorHAnsi" w:eastAsia="Calibri" w:hAnsiTheme="minorHAnsi" w:cstheme="minorHAnsi"/>
          <w:color w:val="000000"/>
          <w:sz w:val="22"/>
          <w:szCs w:val="22"/>
          <w:lang w:val="en-IE"/>
        </w:rPr>
      </w:pPr>
    </w:p>
    <w:p w14:paraId="27F54221" w14:textId="77777777" w:rsidR="003C5F8C" w:rsidRPr="00533B3E" w:rsidRDefault="003C5F8C" w:rsidP="003C5F8C">
      <w:pPr>
        <w:numPr>
          <w:ilvl w:val="0"/>
          <w:numId w:val="26"/>
        </w:numPr>
        <w:autoSpaceDE w:val="0"/>
        <w:autoSpaceDN w:val="0"/>
        <w:adjustRightInd w:val="0"/>
        <w:spacing w:line="360" w:lineRule="auto"/>
        <w:rPr>
          <w:rFonts w:asciiTheme="minorHAnsi" w:eastAsia="Calibri" w:hAnsiTheme="minorHAnsi" w:cstheme="minorHAnsi"/>
          <w:color w:val="000000"/>
          <w:sz w:val="22"/>
          <w:szCs w:val="22"/>
          <w:lang w:val="en-IE"/>
        </w:rPr>
      </w:pPr>
      <w:r w:rsidRPr="00533B3E">
        <w:rPr>
          <w:rFonts w:asciiTheme="minorHAnsi" w:eastAsia="Calibri" w:hAnsiTheme="minorHAnsi" w:cstheme="minorHAnsi"/>
          <w:color w:val="000000"/>
          <w:sz w:val="22"/>
          <w:szCs w:val="22"/>
          <w:lang w:val="en-IE"/>
        </w:rPr>
        <w:t xml:space="preserve">Be competent to perform efficiently the duties of the office and possess the appropriate qualities. </w:t>
      </w:r>
    </w:p>
    <w:p w14:paraId="50CBC043" w14:textId="77777777" w:rsidR="008A743A" w:rsidRPr="008A743A" w:rsidRDefault="008A743A" w:rsidP="008A743A">
      <w:pPr>
        <w:pStyle w:val="ListParagraph"/>
        <w:rPr>
          <w:rFonts w:asciiTheme="minorHAnsi" w:hAnsiTheme="minorHAnsi" w:cstheme="minorHAnsi"/>
          <w:bCs/>
          <w:sz w:val="22"/>
          <w:szCs w:val="22"/>
        </w:rPr>
      </w:pPr>
    </w:p>
    <w:p w14:paraId="4ECB862F" w14:textId="26C20F11" w:rsidR="0043790D" w:rsidRPr="00742DFF" w:rsidRDefault="00742DFF" w:rsidP="00742DFF">
      <w:pPr>
        <w:pStyle w:val="Heading2"/>
        <w:numPr>
          <w:ilvl w:val="0"/>
          <w:numId w:val="32"/>
        </w:numPr>
        <w:spacing w:after="120"/>
        <w:ind w:left="425" w:hanging="425"/>
        <w:jc w:val="both"/>
        <w:rPr>
          <w:rFonts w:asciiTheme="minorHAnsi" w:hAnsiTheme="minorHAnsi" w:cstheme="minorHAnsi"/>
          <w:b/>
          <w:bCs/>
          <w:sz w:val="22"/>
          <w:szCs w:val="22"/>
          <w:u w:val="single"/>
        </w:rPr>
      </w:pPr>
      <w:r w:rsidRPr="00742DFF">
        <w:rPr>
          <w:rFonts w:asciiTheme="minorHAnsi" w:hAnsiTheme="minorHAnsi" w:cstheme="minorHAnsi"/>
          <w:b/>
          <w:bCs/>
          <w:color w:val="auto"/>
          <w:sz w:val="22"/>
          <w:szCs w:val="22"/>
        </w:rPr>
        <w:t xml:space="preserve">      </w:t>
      </w:r>
      <w:bookmarkStart w:id="29" w:name="_Toc178862996"/>
      <w:r w:rsidR="0043790D" w:rsidRPr="00742DFF">
        <w:rPr>
          <w:rFonts w:asciiTheme="minorHAnsi" w:hAnsiTheme="minorHAnsi" w:cstheme="minorHAnsi"/>
          <w:b/>
          <w:bCs/>
          <w:color w:val="auto"/>
          <w:sz w:val="22"/>
          <w:szCs w:val="22"/>
          <w:u w:val="single"/>
        </w:rPr>
        <w:t>CITIZENSHIP</w:t>
      </w:r>
      <w:r>
        <w:rPr>
          <w:rFonts w:asciiTheme="minorHAnsi" w:hAnsiTheme="minorHAnsi" w:cstheme="minorHAnsi"/>
          <w:b/>
          <w:bCs/>
          <w:color w:val="auto"/>
          <w:sz w:val="22"/>
          <w:szCs w:val="22"/>
          <w:u w:val="single"/>
        </w:rPr>
        <w:t>:</w:t>
      </w:r>
      <w:bookmarkEnd w:id="29"/>
      <w:r w:rsidR="0043790D" w:rsidRPr="00742DFF">
        <w:rPr>
          <w:rFonts w:asciiTheme="minorHAnsi" w:hAnsiTheme="minorHAnsi" w:cstheme="minorHAnsi"/>
          <w:b/>
          <w:bCs/>
          <w:sz w:val="22"/>
          <w:szCs w:val="22"/>
          <w:u w:val="single"/>
        </w:rPr>
        <w:t xml:space="preserve"> </w:t>
      </w:r>
    </w:p>
    <w:p w14:paraId="7E5942F2" w14:textId="06D9EBBE" w:rsidR="00E42EA4" w:rsidRPr="00533B3E" w:rsidRDefault="0043790D" w:rsidP="00742DFF">
      <w:pPr>
        <w:autoSpaceDE w:val="0"/>
        <w:autoSpaceDN w:val="0"/>
        <w:adjustRightInd w:val="0"/>
        <w:spacing w:after="120"/>
        <w:ind w:left="-567"/>
        <w:jc w:val="both"/>
        <w:rPr>
          <w:rFonts w:asciiTheme="minorHAnsi" w:eastAsiaTheme="minorHAnsi" w:hAnsiTheme="minorHAnsi" w:cstheme="minorHAnsi"/>
          <w:b/>
          <w:bCs/>
          <w:color w:val="000000"/>
          <w:sz w:val="22"/>
          <w:szCs w:val="22"/>
          <w:lang w:val="en-IE"/>
        </w:rPr>
      </w:pPr>
      <w:r w:rsidRPr="002C7F33">
        <w:rPr>
          <w:rFonts w:asciiTheme="minorHAnsi" w:eastAsiaTheme="minorHAnsi" w:hAnsiTheme="minorHAnsi" w:cstheme="minorHAnsi"/>
          <w:color w:val="000000"/>
          <w:sz w:val="22"/>
          <w:szCs w:val="22"/>
          <w:lang w:val="en-IE"/>
        </w:rPr>
        <w:tab/>
      </w:r>
      <w:r w:rsidR="003A44C5">
        <w:rPr>
          <w:rFonts w:asciiTheme="minorHAnsi" w:eastAsiaTheme="minorHAnsi" w:hAnsiTheme="minorHAnsi" w:cstheme="minorHAnsi"/>
          <w:color w:val="000000"/>
          <w:sz w:val="22"/>
          <w:szCs w:val="22"/>
          <w:lang w:val="en-IE"/>
        </w:rPr>
        <w:tab/>
      </w:r>
      <w:r w:rsidRPr="00533B3E">
        <w:rPr>
          <w:rFonts w:asciiTheme="minorHAnsi" w:eastAsiaTheme="minorHAnsi" w:hAnsiTheme="minorHAnsi" w:cstheme="minorHAnsi"/>
          <w:b/>
          <w:bCs/>
          <w:color w:val="000000"/>
          <w:sz w:val="22"/>
          <w:szCs w:val="22"/>
          <w:lang w:val="en-IE"/>
        </w:rPr>
        <w:t xml:space="preserve">Candidates must, by the date of any job offer, be: </w:t>
      </w:r>
    </w:p>
    <w:p w14:paraId="45A2C7F7" w14:textId="77777777" w:rsidR="00E42EA4" w:rsidRPr="00533B3E" w:rsidRDefault="00E42EA4" w:rsidP="00E42EA4">
      <w:pPr>
        <w:pStyle w:val="ListParagraph"/>
        <w:numPr>
          <w:ilvl w:val="0"/>
          <w:numId w:val="36"/>
        </w:numPr>
        <w:autoSpaceDE w:val="0"/>
        <w:autoSpaceDN w:val="0"/>
        <w:spacing w:line="360" w:lineRule="auto"/>
        <w:ind w:left="993" w:hanging="284"/>
        <w:contextualSpacing/>
        <w:rPr>
          <w:rFonts w:asciiTheme="minorHAnsi" w:eastAsiaTheme="minorHAnsi" w:hAnsiTheme="minorHAnsi" w:cstheme="minorHAnsi"/>
          <w:color w:val="000000"/>
          <w:sz w:val="22"/>
          <w:szCs w:val="22"/>
          <w:lang w:val="en-IE"/>
        </w:rPr>
      </w:pPr>
      <w:r w:rsidRPr="00533B3E">
        <w:rPr>
          <w:rFonts w:asciiTheme="minorHAnsi" w:eastAsiaTheme="minorHAnsi" w:hAnsiTheme="minorHAnsi" w:cstheme="minorHAnsi"/>
          <w:color w:val="000000"/>
          <w:sz w:val="22"/>
          <w:szCs w:val="22"/>
          <w:lang w:val="en-IE"/>
        </w:rPr>
        <w:t xml:space="preserve">A citizen of the European Economic Area (EEA). The EEA consists of the Member States of the European Union, Iceland, </w:t>
      </w:r>
      <w:proofErr w:type="gramStart"/>
      <w:r w:rsidRPr="00533B3E">
        <w:rPr>
          <w:rFonts w:asciiTheme="minorHAnsi" w:eastAsiaTheme="minorHAnsi" w:hAnsiTheme="minorHAnsi" w:cstheme="minorHAnsi"/>
          <w:color w:val="000000"/>
          <w:sz w:val="22"/>
          <w:szCs w:val="22"/>
          <w:lang w:val="en-IE"/>
        </w:rPr>
        <w:t>Liechtenstein</w:t>
      </w:r>
      <w:proofErr w:type="gramEnd"/>
      <w:r w:rsidRPr="00533B3E">
        <w:rPr>
          <w:rFonts w:asciiTheme="minorHAnsi" w:eastAsiaTheme="minorHAnsi" w:hAnsiTheme="minorHAnsi" w:cstheme="minorHAnsi"/>
          <w:color w:val="000000"/>
          <w:sz w:val="22"/>
          <w:szCs w:val="22"/>
          <w:lang w:val="en-IE"/>
        </w:rPr>
        <w:t xml:space="preserve"> and Norway; or</w:t>
      </w:r>
    </w:p>
    <w:p w14:paraId="36CCCEF1" w14:textId="77777777" w:rsidR="00E42EA4" w:rsidRPr="00533B3E" w:rsidRDefault="00E42EA4" w:rsidP="00E42EA4">
      <w:pPr>
        <w:pStyle w:val="ListParagraph"/>
        <w:numPr>
          <w:ilvl w:val="0"/>
          <w:numId w:val="36"/>
        </w:numPr>
        <w:autoSpaceDE w:val="0"/>
        <w:autoSpaceDN w:val="0"/>
        <w:spacing w:line="360" w:lineRule="auto"/>
        <w:ind w:left="993" w:hanging="284"/>
        <w:contextualSpacing/>
        <w:rPr>
          <w:rFonts w:asciiTheme="minorHAnsi" w:eastAsiaTheme="minorHAnsi" w:hAnsiTheme="minorHAnsi" w:cstheme="minorHAnsi"/>
          <w:color w:val="000000"/>
          <w:sz w:val="22"/>
          <w:szCs w:val="22"/>
          <w:lang w:val="en-IE"/>
        </w:rPr>
      </w:pPr>
      <w:r w:rsidRPr="00533B3E">
        <w:rPr>
          <w:rFonts w:asciiTheme="minorHAnsi" w:eastAsiaTheme="minorHAnsi" w:hAnsiTheme="minorHAnsi" w:cstheme="minorHAnsi"/>
          <w:color w:val="000000"/>
          <w:sz w:val="22"/>
          <w:szCs w:val="22"/>
          <w:lang w:val="en-IE"/>
        </w:rPr>
        <w:t>A citizen of the United Kingdom (UK); or</w:t>
      </w:r>
    </w:p>
    <w:p w14:paraId="2EAC98E8" w14:textId="77777777" w:rsidR="00E42EA4" w:rsidRPr="00533B3E" w:rsidRDefault="00E42EA4" w:rsidP="00E42EA4">
      <w:pPr>
        <w:pStyle w:val="ListParagraph"/>
        <w:numPr>
          <w:ilvl w:val="0"/>
          <w:numId w:val="36"/>
        </w:numPr>
        <w:autoSpaceDE w:val="0"/>
        <w:autoSpaceDN w:val="0"/>
        <w:spacing w:line="360" w:lineRule="auto"/>
        <w:ind w:left="993" w:hanging="284"/>
        <w:contextualSpacing/>
        <w:rPr>
          <w:rFonts w:asciiTheme="minorHAnsi" w:eastAsiaTheme="minorHAnsi" w:hAnsiTheme="minorHAnsi" w:cstheme="minorHAnsi"/>
          <w:color w:val="000000"/>
          <w:sz w:val="22"/>
          <w:szCs w:val="22"/>
          <w:lang w:val="en-IE"/>
        </w:rPr>
      </w:pPr>
      <w:r w:rsidRPr="00533B3E">
        <w:rPr>
          <w:rFonts w:asciiTheme="minorHAnsi" w:eastAsiaTheme="minorHAnsi" w:hAnsiTheme="minorHAnsi" w:cstheme="minorHAnsi"/>
          <w:color w:val="000000"/>
          <w:sz w:val="22"/>
          <w:szCs w:val="22"/>
          <w:lang w:val="en-IE"/>
        </w:rPr>
        <w:t>A citizen of Switzerland pursuant to the agreement between the EU and Switzerland on the free movement of persons; or</w:t>
      </w:r>
    </w:p>
    <w:p w14:paraId="026884A9" w14:textId="77777777" w:rsidR="00E42EA4" w:rsidRPr="00533B3E" w:rsidRDefault="00E42EA4" w:rsidP="00E42EA4">
      <w:pPr>
        <w:pStyle w:val="ListParagraph"/>
        <w:numPr>
          <w:ilvl w:val="0"/>
          <w:numId w:val="36"/>
        </w:numPr>
        <w:autoSpaceDE w:val="0"/>
        <w:autoSpaceDN w:val="0"/>
        <w:spacing w:line="360" w:lineRule="auto"/>
        <w:ind w:left="993" w:hanging="284"/>
        <w:contextualSpacing/>
        <w:rPr>
          <w:rFonts w:asciiTheme="minorHAnsi" w:eastAsiaTheme="minorHAnsi" w:hAnsiTheme="minorHAnsi" w:cstheme="minorHAnsi"/>
          <w:color w:val="000000"/>
          <w:sz w:val="22"/>
          <w:szCs w:val="22"/>
          <w:lang w:val="en-IE"/>
        </w:rPr>
      </w:pPr>
      <w:r w:rsidRPr="00533B3E">
        <w:rPr>
          <w:rFonts w:asciiTheme="minorHAnsi" w:eastAsiaTheme="minorHAnsi" w:hAnsiTheme="minorHAnsi" w:cstheme="minorHAnsi"/>
          <w:color w:val="000000"/>
          <w:sz w:val="22"/>
          <w:szCs w:val="22"/>
          <w:lang w:val="en-IE"/>
        </w:rPr>
        <w:t xml:space="preserve">A non-EEA citizen who is a spouse or child of an EEA or UK or Swiss citizen and has a stamp 4 </w:t>
      </w:r>
      <w:proofErr w:type="gramStart"/>
      <w:r w:rsidRPr="00533B3E">
        <w:rPr>
          <w:rFonts w:asciiTheme="minorHAnsi" w:eastAsiaTheme="minorHAnsi" w:hAnsiTheme="minorHAnsi" w:cstheme="minorHAnsi"/>
          <w:color w:val="000000"/>
          <w:sz w:val="22"/>
          <w:szCs w:val="22"/>
          <w:lang w:val="en-IE"/>
        </w:rPr>
        <w:t>visa;</w:t>
      </w:r>
      <w:proofErr w:type="gramEnd"/>
      <w:r w:rsidRPr="00533B3E">
        <w:rPr>
          <w:rFonts w:asciiTheme="minorHAnsi" w:eastAsiaTheme="minorHAnsi" w:hAnsiTheme="minorHAnsi" w:cstheme="minorHAnsi"/>
          <w:color w:val="000000"/>
          <w:sz w:val="22"/>
          <w:szCs w:val="22"/>
          <w:lang w:val="en-IE"/>
        </w:rPr>
        <w:t xml:space="preserve"> or</w:t>
      </w:r>
    </w:p>
    <w:p w14:paraId="24410764" w14:textId="77777777" w:rsidR="00E42EA4" w:rsidRPr="00533B3E" w:rsidRDefault="00E42EA4" w:rsidP="00E42EA4">
      <w:pPr>
        <w:pStyle w:val="ListParagraph"/>
        <w:numPr>
          <w:ilvl w:val="0"/>
          <w:numId w:val="36"/>
        </w:numPr>
        <w:autoSpaceDE w:val="0"/>
        <w:autoSpaceDN w:val="0"/>
        <w:spacing w:line="360" w:lineRule="auto"/>
        <w:ind w:left="993" w:hanging="284"/>
        <w:contextualSpacing/>
        <w:rPr>
          <w:rFonts w:asciiTheme="minorHAnsi" w:eastAsiaTheme="minorHAnsi" w:hAnsiTheme="minorHAnsi" w:cstheme="minorHAnsi"/>
          <w:color w:val="000000"/>
          <w:sz w:val="22"/>
          <w:szCs w:val="22"/>
          <w:lang w:val="en-IE"/>
        </w:rPr>
      </w:pPr>
      <w:r w:rsidRPr="00533B3E">
        <w:rPr>
          <w:rFonts w:asciiTheme="minorHAnsi" w:eastAsiaTheme="minorHAnsi" w:hAnsiTheme="minorHAnsi" w:cstheme="minorHAnsi"/>
          <w:color w:val="000000"/>
          <w:sz w:val="22"/>
          <w:szCs w:val="22"/>
          <w:lang w:val="en-IE"/>
        </w:rPr>
        <w:t xml:space="preserve">A person awarded international protection under the International Protection Act 2015 of any family member entitled to remain in the State as a result of family reunification and has a stamp 4 </w:t>
      </w:r>
      <w:proofErr w:type="gramStart"/>
      <w:r w:rsidRPr="00533B3E">
        <w:rPr>
          <w:rFonts w:asciiTheme="minorHAnsi" w:eastAsiaTheme="minorHAnsi" w:hAnsiTheme="minorHAnsi" w:cstheme="minorHAnsi"/>
          <w:color w:val="000000"/>
          <w:sz w:val="22"/>
          <w:szCs w:val="22"/>
          <w:lang w:val="en-IE"/>
        </w:rPr>
        <w:t>visa;</w:t>
      </w:r>
      <w:proofErr w:type="gramEnd"/>
      <w:r w:rsidRPr="00533B3E">
        <w:rPr>
          <w:rFonts w:asciiTheme="minorHAnsi" w:eastAsiaTheme="minorHAnsi" w:hAnsiTheme="minorHAnsi" w:cstheme="minorHAnsi"/>
          <w:color w:val="000000"/>
          <w:sz w:val="22"/>
          <w:szCs w:val="22"/>
          <w:lang w:val="en-IE"/>
        </w:rPr>
        <w:t xml:space="preserve"> or</w:t>
      </w:r>
    </w:p>
    <w:p w14:paraId="52DAEDEF" w14:textId="7896A49A" w:rsidR="006F2B46" w:rsidRPr="000222DE" w:rsidRDefault="00E42EA4" w:rsidP="006F2B46">
      <w:pPr>
        <w:pStyle w:val="ListParagraph"/>
        <w:numPr>
          <w:ilvl w:val="0"/>
          <w:numId w:val="36"/>
        </w:numPr>
        <w:autoSpaceDE w:val="0"/>
        <w:autoSpaceDN w:val="0"/>
        <w:spacing w:line="360" w:lineRule="auto"/>
        <w:ind w:left="993" w:hanging="284"/>
        <w:contextualSpacing/>
        <w:rPr>
          <w:rFonts w:asciiTheme="minorHAnsi" w:eastAsiaTheme="minorHAnsi" w:hAnsiTheme="minorHAnsi" w:cstheme="minorHAnsi"/>
          <w:color w:val="000000"/>
          <w:sz w:val="22"/>
          <w:szCs w:val="22"/>
          <w:lang w:val="en-IE"/>
        </w:rPr>
      </w:pPr>
      <w:r w:rsidRPr="00533B3E">
        <w:rPr>
          <w:rFonts w:asciiTheme="minorHAnsi" w:hAnsiTheme="minorHAnsi" w:cstheme="minorHAnsi"/>
          <w:sz w:val="22"/>
          <w:szCs w:val="22"/>
        </w:rPr>
        <w:t>A non-EEA citizen who is a parent of a dependent child who is a citizen of, and resident in, an EEA member state or the UK or Switzerland and has a stamp 4 visa.</w:t>
      </w:r>
      <w:bookmarkStart w:id="30" w:name="_Hlk518552687"/>
    </w:p>
    <w:p w14:paraId="6584F035" w14:textId="61F25B66" w:rsidR="00A324B2" w:rsidRPr="006429EE" w:rsidRDefault="00D56764" w:rsidP="006429EE">
      <w:pPr>
        <w:pStyle w:val="Heading2"/>
      </w:pPr>
      <w:bookmarkStart w:id="31" w:name="_Toc178585233"/>
      <w:bookmarkStart w:id="32" w:name="_Toc178585659"/>
      <w:bookmarkStart w:id="33" w:name="_Toc178589863"/>
      <w:bookmarkStart w:id="34" w:name="_Toc178590084"/>
      <w:bookmarkStart w:id="35" w:name="_Toc178590250"/>
      <w:bookmarkStart w:id="36" w:name="_Toc178777161"/>
      <w:bookmarkStart w:id="37" w:name="_Toc178861842"/>
      <w:bookmarkStart w:id="38" w:name="_Toc178862997"/>
      <w:r w:rsidRPr="00832D0E">
        <w:rPr>
          <w:rFonts w:asciiTheme="minorHAnsi" w:hAnsiTheme="minorHAnsi" w:cstheme="minorHAnsi"/>
          <w:b/>
          <w:bCs/>
          <w:noProof/>
          <w:color w:val="auto"/>
          <w:sz w:val="22"/>
          <w:szCs w:val="22"/>
          <w:u w:val="single"/>
        </w:rPr>
        <mc:AlternateContent>
          <mc:Choice Requires="wps">
            <w:drawing>
              <wp:anchor distT="45720" distB="45720" distL="114300" distR="114300" simplePos="0" relativeHeight="251660288" behindDoc="0" locked="0" layoutInCell="1" allowOverlap="1" wp14:anchorId="0F0340BB" wp14:editId="2D25D18B">
                <wp:simplePos x="0" y="0"/>
                <wp:positionH relativeFrom="margin">
                  <wp:align>left</wp:align>
                </wp:positionH>
                <wp:positionV relativeFrom="paragraph">
                  <wp:posOffset>28575</wp:posOffset>
                </wp:positionV>
                <wp:extent cx="5781675" cy="728980"/>
                <wp:effectExtent l="0" t="0" r="28575"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28980"/>
                        </a:xfrm>
                        <a:prstGeom prst="rect">
                          <a:avLst/>
                        </a:prstGeom>
                        <a:solidFill>
                          <a:srgbClr val="FFFFFF"/>
                        </a:solidFill>
                        <a:ln w="9525">
                          <a:solidFill>
                            <a:srgbClr val="000000"/>
                          </a:solidFill>
                          <a:miter lim="800000"/>
                          <a:headEnd/>
                          <a:tailEnd/>
                        </a:ln>
                      </wps:spPr>
                      <wps:txbx>
                        <w:txbxContent>
                          <w:p w14:paraId="7A4C9C93" w14:textId="282A8B66" w:rsidR="00222CEF" w:rsidRPr="00B00CA4" w:rsidRDefault="003C5F8C" w:rsidP="00B00CA4">
                            <w:pPr>
                              <w:shd w:val="clear" w:color="auto" w:fill="E7E6E6" w:themeFill="background2"/>
                              <w:jc w:val="center"/>
                              <w:rPr>
                                <w:rFonts w:asciiTheme="minorHAnsi" w:hAnsiTheme="minorHAnsi" w:cstheme="minorHAnsi"/>
                                <w:b/>
                                <w:bCs/>
                                <w:sz w:val="36"/>
                                <w:szCs w:val="36"/>
                                <w:lang w:val="en-IE"/>
                              </w:rPr>
                            </w:pPr>
                            <w:r w:rsidRPr="00B00CA4">
                              <w:rPr>
                                <w:rFonts w:asciiTheme="minorHAnsi" w:hAnsiTheme="minorHAnsi" w:cstheme="minorHAnsi"/>
                                <w:b/>
                                <w:bCs/>
                                <w:sz w:val="36"/>
                                <w:szCs w:val="36"/>
                                <w:lang w:val="en-IE"/>
                              </w:rPr>
                              <w:t>ASSISTANT</w:t>
                            </w:r>
                            <w:r w:rsidR="00467995">
                              <w:rPr>
                                <w:rFonts w:asciiTheme="minorHAnsi" w:hAnsiTheme="minorHAnsi" w:cstheme="minorHAnsi"/>
                                <w:b/>
                                <w:bCs/>
                                <w:sz w:val="36"/>
                                <w:szCs w:val="36"/>
                                <w:lang w:val="en-IE"/>
                              </w:rPr>
                              <w:t xml:space="preserve"> CHIEF</w:t>
                            </w:r>
                            <w:r w:rsidRPr="00B00CA4">
                              <w:rPr>
                                <w:rFonts w:asciiTheme="minorHAnsi" w:hAnsiTheme="minorHAnsi" w:cstheme="minorHAnsi"/>
                                <w:b/>
                                <w:bCs/>
                                <w:sz w:val="36"/>
                                <w:szCs w:val="36"/>
                                <w:lang w:val="en-IE"/>
                              </w:rPr>
                              <w:t xml:space="preserve"> FIRE OFFICER</w:t>
                            </w:r>
                          </w:p>
                          <w:p w14:paraId="0A95877D" w14:textId="77777777" w:rsidR="00D56764" w:rsidRPr="006429EE" w:rsidRDefault="00D56764" w:rsidP="006429EE">
                            <w:pPr>
                              <w:pStyle w:val="Heading1"/>
                              <w:pBdr>
                                <w:top w:val="none" w:sz="0" w:space="0" w:color="auto"/>
                                <w:left w:val="none" w:sz="0" w:space="0" w:color="auto"/>
                                <w:bottom w:val="none" w:sz="0" w:space="0" w:color="auto"/>
                                <w:right w:val="none" w:sz="0" w:space="0" w:color="auto"/>
                              </w:pBdr>
                              <w:rPr>
                                <w:rFonts w:asciiTheme="minorHAnsi" w:hAnsiTheme="minorHAnsi" w:cstheme="minorHAnsi"/>
                                <w:szCs w:val="36"/>
                                <w:lang w:val="en-IE"/>
                              </w:rPr>
                            </w:pPr>
                            <w:bookmarkStart w:id="39" w:name="_Toc178862998"/>
                            <w:r w:rsidRPr="006429EE">
                              <w:rPr>
                                <w:rFonts w:asciiTheme="minorHAnsi" w:hAnsiTheme="minorHAnsi" w:cstheme="minorHAnsi"/>
                                <w:szCs w:val="36"/>
                                <w:lang w:val="ga-IE"/>
                              </w:rPr>
                              <w:t>PARTICULARS</w:t>
                            </w:r>
                            <w:bookmarkEnd w:id="3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340BB" id="_x0000_s1030" type="#_x0000_t202" style="position:absolute;margin-left:0;margin-top:2.25pt;width:455.25pt;height:57.4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">
                <v:textbox>
                  <w:txbxContent>
                    <w:p w14:paraId="7A4C9C93" w14:textId="282A8B66" w:rsidR="00222CEF" w:rsidRPr="00B00CA4" w:rsidRDefault="003C5F8C" w:rsidP="00B00CA4">
                      <w:pPr>
                        <w:shd w:val="clear" w:color="auto" w:fill="E7E6E6" w:themeFill="background2"/>
                        <w:jc w:val="center"/>
                        <w:rPr>
                          <w:rFonts w:asciiTheme="minorHAnsi" w:hAnsiTheme="minorHAnsi" w:cstheme="minorHAnsi"/>
                          <w:b/>
                          <w:bCs/>
                          <w:sz w:val="36"/>
                          <w:szCs w:val="36"/>
                          <w:lang w:val="en-IE"/>
                        </w:rPr>
                      </w:pPr>
                      <w:r w:rsidRPr="00B00CA4">
                        <w:rPr>
                          <w:rFonts w:asciiTheme="minorHAnsi" w:hAnsiTheme="minorHAnsi" w:cstheme="minorHAnsi"/>
                          <w:b/>
                          <w:bCs/>
                          <w:sz w:val="36"/>
                          <w:szCs w:val="36"/>
                          <w:lang w:val="en-IE"/>
                        </w:rPr>
                        <w:t>ASSISTANT</w:t>
                      </w:r>
                      <w:r w:rsidR="00467995">
                        <w:rPr>
                          <w:rFonts w:asciiTheme="minorHAnsi" w:hAnsiTheme="minorHAnsi" w:cstheme="minorHAnsi"/>
                          <w:b/>
                          <w:bCs/>
                          <w:sz w:val="36"/>
                          <w:szCs w:val="36"/>
                          <w:lang w:val="en-IE"/>
                        </w:rPr>
                        <w:t xml:space="preserve"> CHIEF</w:t>
                      </w:r>
                      <w:r w:rsidRPr="00B00CA4">
                        <w:rPr>
                          <w:rFonts w:asciiTheme="minorHAnsi" w:hAnsiTheme="minorHAnsi" w:cstheme="minorHAnsi"/>
                          <w:b/>
                          <w:bCs/>
                          <w:sz w:val="36"/>
                          <w:szCs w:val="36"/>
                          <w:lang w:val="en-IE"/>
                        </w:rPr>
                        <w:t xml:space="preserve"> FIRE OFFICER</w:t>
                      </w:r>
                    </w:p>
                    <w:p w14:paraId="0A95877D" w14:textId="77777777" w:rsidR="00D56764" w:rsidRPr="006429EE" w:rsidRDefault="00D56764" w:rsidP="006429EE">
                      <w:pPr>
                        <w:pStyle w:val="Heading1"/>
                        <w:pBdr>
                          <w:top w:val="none" w:sz="0" w:space="0" w:color="auto"/>
                          <w:left w:val="none" w:sz="0" w:space="0" w:color="auto"/>
                          <w:bottom w:val="none" w:sz="0" w:space="0" w:color="auto"/>
                          <w:right w:val="none" w:sz="0" w:space="0" w:color="auto"/>
                        </w:pBdr>
                        <w:rPr>
                          <w:rFonts w:asciiTheme="minorHAnsi" w:hAnsiTheme="minorHAnsi" w:cstheme="minorHAnsi"/>
                          <w:szCs w:val="36"/>
                          <w:lang w:val="en-IE"/>
                        </w:rPr>
                      </w:pPr>
                      <w:bookmarkStart w:id="40" w:name="_Toc178862998"/>
                      <w:r w:rsidRPr="006429EE">
                        <w:rPr>
                          <w:rFonts w:asciiTheme="minorHAnsi" w:hAnsiTheme="minorHAnsi" w:cstheme="minorHAnsi"/>
                          <w:szCs w:val="36"/>
                          <w:lang w:val="ga-IE"/>
                        </w:rPr>
                        <w:t>PARTICULARS</w:t>
                      </w:r>
                      <w:bookmarkEnd w:id="40"/>
                    </w:p>
                  </w:txbxContent>
                </v:textbox>
                <w10:wrap type="square" anchorx="margin"/>
              </v:shape>
            </w:pict>
          </mc:Fallback>
        </mc:AlternateContent>
      </w:r>
      <w:bookmarkEnd w:id="30"/>
      <w:bookmarkEnd w:id="31"/>
      <w:bookmarkEnd w:id="32"/>
      <w:bookmarkEnd w:id="33"/>
      <w:bookmarkEnd w:id="34"/>
      <w:bookmarkEnd w:id="35"/>
      <w:bookmarkEnd w:id="36"/>
      <w:bookmarkEnd w:id="37"/>
      <w:bookmarkEnd w:id="38"/>
    </w:p>
    <w:p w14:paraId="0591BFBB" w14:textId="4485A2EA" w:rsidR="006429EE" w:rsidRPr="006429EE" w:rsidRDefault="006429EE" w:rsidP="00742DFF">
      <w:pPr>
        <w:pStyle w:val="Heading2"/>
        <w:numPr>
          <w:ilvl w:val="0"/>
          <w:numId w:val="39"/>
        </w:numPr>
        <w:spacing w:after="120"/>
        <w:ind w:left="426" w:hanging="426"/>
        <w:rPr>
          <w:rFonts w:asciiTheme="minorHAnsi" w:hAnsiTheme="minorHAnsi" w:cstheme="minorHAnsi"/>
          <w:b/>
          <w:bCs/>
          <w:color w:val="auto"/>
          <w:sz w:val="22"/>
          <w:szCs w:val="22"/>
          <w:u w:val="single"/>
        </w:rPr>
      </w:pPr>
      <w:bookmarkStart w:id="41" w:name="_Toc178862999"/>
      <w:r w:rsidRPr="006429EE">
        <w:rPr>
          <w:rFonts w:asciiTheme="minorHAnsi" w:hAnsiTheme="minorHAnsi" w:cstheme="minorHAnsi"/>
          <w:b/>
          <w:bCs/>
          <w:color w:val="auto"/>
          <w:sz w:val="22"/>
          <w:szCs w:val="22"/>
          <w:u w:val="single"/>
        </w:rPr>
        <w:t>POSITION:</w:t>
      </w:r>
      <w:bookmarkEnd w:id="41"/>
    </w:p>
    <w:p w14:paraId="6EAB20EA" w14:textId="77777777" w:rsidR="006429EE" w:rsidRDefault="006429EE" w:rsidP="00742DFF">
      <w:pPr>
        <w:pStyle w:val="ListParagraph"/>
        <w:spacing w:after="120"/>
        <w:ind w:left="397"/>
        <w:jc w:val="both"/>
        <w:rPr>
          <w:rFonts w:asciiTheme="minorHAnsi" w:hAnsiTheme="minorHAnsi" w:cstheme="minorHAnsi"/>
          <w:sz w:val="22"/>
          <w:szCs w:val="22"/>
        </w:rPr>
      </w:pPr>
      <w:r w:rsidRPr="006429EE">
        <w:rPr>
          <w:rFonts w:asciiTheme="minorHAnsi" w:hAnsiTheme="minorHAnsi" w:cstheme="minorHAnsi"/>
          <w:sz w:val="22"/>
          <w:szCs w:val="22"/>
        </w:rPr>
        <w:t xml:space="preserve">This employment is full-time, </w:t>
      </w:r>
      <w:proofErr w:type="gramStart"/>
      <w:r w:rsidRPr="006429EE">
        <w:rPr>
          <w:rFonts w:asciiTheme="minorHAnsi" w:hAnsiTheme="minorHAnsi" w:cstheme="minorHAnsi"/>
          <w:sz w:val="22"/>
          <w:szCs w:val="22"/>
        </w:rPr>
        <w:t>permanent</w:t>
      </w:r>
      <w:proofErr w:type="gramEnd"/>
      <w:r w:rsidRPr="006429EE">
        <w:rPr>
          <w:rFonts w:asciiTheme="minorHAnsi" w:hAnsiTheme="minorHAnsi" w:cstheme="minorHAnsi"/>
          <w:sz w:val="22"/>
          <w:szCs w:val="22"/>
        </w:rPr>
        <w:t xml:space="preserve"> and pensionable. </w:t>
      </w:r>
    </w:p>
    <w:p w14:paraId="0B6DE928" w14:textId="34048029" w:rsidR="006429EE" w:rsidRPr="006429EE" w:rsidRDefault="006429EE" w:rsidP="00B5763E">
      <w:pPr>
        <w:pStyle w:val="ListParagraph"/>
        <w:spacing w:line="360" w:lineRule="auto"/>
        <w:ind w:left="397"/>
        <w:jc w:val="both"/>
        <w:rPr>
          <w:rFonts w:asciiTheme="minorHAnsi" w:hAnsiTheme="minorHAnsi" w:cstheme="minorHAnsi"/>
          <w:sz w:val="22"/>
          <w:szCs w:val="22"/>
        </w:rPr>
      </w:pPr>
      <w:r w:rsidRPr="006429EE">
        <w:rPr>
          <w:rFonts w:asciiTheme="minorHAnsi" w:hAnsiTheme="minorHAnsi" w:cstheme="minorHAnsi"/>
          <w:sz w:val="22"/>
          <w:szCs w:val="22"/>
        </w:rPr>
        <w:t xml:space="preserve">A panel will be formed from qualified candidates from which any permanent or temporary positions at this grade which arise during the lifetime of the panel may be filled.   </w:t>
      </w:r>
    </w:p>
    <w:p w14:paraId="0E76CCBB" w14:textId="77777777" w:rsidR="00D56764" w:rsidRPr="00832D0E" w:rsidRDefault="00D56764" w:rsidP="00742DFF">
      <w:pPr>
        <w:pStyle w:val="Heading2"/>
        <w:spacing w:after="120"/>
        <w:ind w:left="425" w:hanging="426"/>
        <w:rPr>
          <w:rFonts w:asciiTheme="minorHAnsi" w:hAnsiTheme="minorHAnsi" w:cstheme="minorHAnsi"/>
          <w:b/>
          <w:bCs/>
          <w:color w:val="auto"/>
          <w:sz w:val="22"/>
          <w:szCs w:val="22"/>
        </w:rPr>
      </w:pPr>
      <w:bookmarkStart w:id="42" w:name="_Toc178863000"/>
      <w:r w:rsidRPr="00832D0E">
        <w:rPr>
          <w:rFonts w:asciiTheme="minorHAnsi" w:hAnsiTheme="minorHAnsi" w:cstheme="minorHAnsi"/>
          <w:b/>
          <w:bCs/>
          <w:color w:val="auto"/>
          <w:sz w:val="22"/>
          <w:szCs w:val="22"/>
        </w:rPr>
        <w:t>2.</w:t>
      </w:r>
      <w:r w:rsidRPr="00832D0E">
        <w:rPr>
          <w:rFonts w:asciiTheme="minorHAnsi" w:hAnsiTheme="minorHAnsi" w:cstheme="minorHAnsi"/>
          <w:b/>
          <w:bCs/>
          <w:color w:val="auto"/>
          <w:sz w:val="22"/>
          <w:szCs w:val="22"/>
        </w:rPr>
        <w:tab/>
      </w:r>
      <w:r w:rsidRPr="00832D0E">
        <w:rPr>
          <w:rFonts w:asciiTheme="minorHAnsi" w:hAnsiTheme="minorHAnsi" w:cstheme="minorHAnsi"/>
          <w:b/>
          <w:bCs/>
          <w:color w:val="auto"/>
          <w:sz w:val="22"/>
          <w:szCs w:val="22"/>
          <w:u w:val="single"/>
        </w:rPr>
        <w:t>SALARY:</w:t>
      </w:r>
      <w:bookmarkEnd w:id="42"/>
    </w:p>
    <w:p w14:paraId="0B3AFC7B" w14:textId="38A50502" w:rsidR="00443C7F" w:rsidRDefault="00D56764" w:rsidP="00742DFF">
      <w:pPr>
        <w:spacing w:after="120" w:line="360" w:lineRule="auto"/>
        <w:ind w:left="425"/>
        <w:jc w:val="both"/>
        <w:rPr>
          <w:rFonts w:asciiTheme="minorHAnsi" w:hAnsiTheme="minorHAnsi" w:cstheme="minorHAnsi"/>
          <w:sz w:val="22"/>
          <w:szCs w:val="22"/>
        </w:rPr>
      </w:pPr>
      <w:r w:rsidRPr="00EE6957">
        <w:rPr>
          <w:rFonts w:asciiTheme="minorHAnsi" w:hAnsiTheme="minorHAnsi" w:cstheme="minorHAnsi"/>
          <w:sz w:val="22"/>
          <w:szCs w:val="22"/>
        </w:rPr>
        <w:t>The salary shall be fully inclusive and shall be as determined from time to time. The holder of the position shall pay to the Local Authority any fees or other monies (other than inclusive salary) payable to or received by such holder by virtue of the position or in respect of services, which are required by or under any enactment to perform.</w:t>
      </w:r>
    </w:p>
    <w:p w14:paraId="68D4C847" w14:textId="77777777" w:rsidR="00B3295E" w:rsidRDefault="00B3295E" w:rsidP="00D56764">
      <w:pPr>
        <w:spacing w:line="360" w:lineRule="auto"/>
        <w:ind w:firstLine="709"/>
        <w:jc w:val="both"/>
        <w:rPr>
          <w:rFonts w:asciiTheme="minorHAnsi" w:hAnsiTheme="minorHAnsi" w:cstheme="minorHAnsi"/>
          <w:b/>
          <w:sz w:val="22"/>
          <w:szCs w:val="22"/>
          <w:u w:val="single"/>
        </w:rPr>
      </w:pPr>
    </w:p>
    <w:p w14:paraId="46AAA10D" w14:textId="5E0B0BE9" w:rsidR="00D56764" w:rsidRPr="00EE6957" w:rsidRDefault="00D56764" w:rsidP="00B3295E">
      <w:pPr>
        <w:spacing w:line="360" w:lineRule="auto"/>
        <w:ind w:left="-284" w:firstLine="709"/>
        <w:jc w:val="both"/>
        <w:rPr>
          <w:rFonts w:asciiTheme="minorHAnsi" w:hAnsiTheme="minorHAnsi" w:cstheme="minorHAnsi"/>
          <w:sz w:val="22"/>
          <w:szCs w:val="22"/>
          <w:u w:val="single"/>
          <w:lang w:val="ga-IE"/>
        </w:rPr>
      </w:pPr>
      <w:r w:rsidRPr="00EE6957">
        <w:rPr>
          <w:rFonts w:asciiTheme="minorHAnsi" w:hAnsiTheme="minorHAnsi" w:cstheme="minorHAnsi"/>
          <w:b/>
          <w:sz w:val="22"/>
          <w:szCs w:val="22"/>
          <w:u w:val="single"/>
        </w:rPr>
        <w:lastRenderedPageBreak/>
        <w:t>SALARY SCALE</w:t>
      </w:r>
      <w:r w:rsidRPr="00EE6957">
        <w:rPr>
          <w:rFonts w:asciiTheme="minorHAnsi" w:hAnsiTheme="minorHAnsi" w:cstheme="minorHAnsi"/>
          <w:b/>
          <w:sz w:val="22"/>
          <w:szCs w:val="22"/>
          <w:u w:val="single"/>
          <w:lang w:val="ga-IE"/>
        </w:rPr>
        <w:t>:</w:t>
      </w:r>
    </w:p>
    <w:p w14:paraId="50FBDE70" w14:textId="77777777" w:rsidR="00531BEE" w:rsidRPr="00EB2477" w:rsidRDefault="00531BEE" w:rsidP="00B15EEA">
      <w:pPr>
        <w:spacing w:line="360" w:lineRule="auto"/>
        <w:ind w:left="454"/>
        <w:jc w:val="both"/>
        <w:rPr>
          <w:rFonts w:asciiTheme="minorHAnsi" w:hAnsiTheme="minorHAnsi" w:cstheme="minorHAnsi"/>
          <w:iCs/>
          <w:color w:val="000000" w:themeColor="text1"/>
          <w:sz w:val="22"/>
          <w:szCs w:val="22"/>
          <w:lang w:eastAsia="en-GB"/>
        </w:rPr>
      </w:pPr>
      <w:r w:rsidRPr="00EB2477">
        <w:rPr>
          <w:rFonts w:asciiTheme="minorHAnsi" w:hAnsiTheme="minorHAnsi" w:cstheme="minorHAnsi"/>
          <w:iCs/>
          <w:color w:val="000000" w:themeColor="text1"/>
          <w:sz w:val="22"/>
          <w:szCs w:val="22"/>
          <w:lang w:eastAsia="en-GB"/>
        </w:rPr>
        <w:t>€</w:t>
      </w:r>
      <w:r>
        <w:rPr>
          <w:rFonts w:asciiTheme="minorHAnsi" w:hAnsiTheme="minorHAnsi" w:cstheme="minorHAnsi"/>
          <w:iCs/>
          <w:color w:val="000000" w:themeColor="text1"/>
          <w:sz w:val="22"/>
          <w:szCs w:val="22"/>
          <w:lang w:eastAsia="en-GB"/>
        </w:rPr>
        <w:t>57</w:t>
      </w:r>
      <w:r w:rsidRPr="00EB2477">
        <w:rPr>
          <w:rFonts w:asciiTheme="minorHAnsi" w:hAnsiTheme="minorHAnsi" w:cstheme="minorHAnsi"/>
          <w:iCs/>
          <w:color w:val="000000" w:themeColor="text1"/>
          <w:sz w:val="22"/>
          <w:szCs w:val="22"/>
          <w:lang w:eastAsia="en-GB"/>
        </w:rPr>
        <w:t>,</w:t>
      </w:r>
      <w:r>
        <w:rPr>
          <w:rFonts w:asciiTheme="minorHAnsi" w:hAnsiTheme="minorHAnsi" w:cstheme="minorHAnsi"/>
          <w:iCs/>
          <w:color w:val="000000" w:themeColor="text1"/>
          <w:sz w:val="22"/>
          <w:szCs w:val="22"/>
          <w:lang w:eastAsia="en-GB"/>
        </w:rPr>
        <w:t xml:space="preserve">909, </w:t>
      </w:r>
      <w:r w:rsidRPr="00672918">
        <w:rPr>
          <w:rFonts w:asciiTheme="minorHAnsi" w:hAnsiTheme="minorHAnsi" w:cstheme="minorHAnsi"/>
          <w:iCs/>
          <w:color w:val="000000" w:themeColor="text1"/>
          <w:sz w:val="22"/>
          <w:szCs w:val="22"/>
          <w:lang w:eastAsia="en-GB"/>
        </w:rPr>
        <w:t>€</w:t>
      </w:r>
      <w:r>
        <w:rPr>
          <w:rFonts w:asciiTheme="minorHAnsi" w:hAnsiTheme="minorHAnsi" w:cstheme="minorHAnsi"/>
          <w:iCs/>
          <w:color w:val="000000" w:themeColor="text1"/>
          <w:sz w:val="22"/>
          <w:szCs w:val="22"/>
          <w:lang w:eastAsia="en-GB"/>
        </w:rPr>
        <w:t xml:space="preserve">60,017, </w:t>
      </w:r>
      <w:r w:rsidRPr="00672918">
        <w:rPr>
          <w:rFonts w:asciiTheme="minorHAnsi" w:hAnsiTheme="minorHAnsi" w:cstheme="minorHAnsi"/>
          <w:iCs/>
          <w:color w:val="000000" w:themeColor="text1"/>
          <w:sz w:val="22"/>
          <w:szCs w:val="22"/>
          <w:lang w:eastAsia="en-GB"/>
        </w:rPr>
        <w:t>€</w:t>
      </w:r>
      <w:r>
        <w:rPr>
          <w:rFonts w:asciiTheme="minorHAnsi" w:hAnsiTheme="minorHAnsi" w:cstheme="minorHAnsi"/>
          <w:iCs/>
          <w:color w:val="000000" w:themeColor="text1"/>
          <w:sz w:val="22"/>
          <w:szCs w:val="22"/>
          <w:lang w:eastAsia="en-GB"/>
        </w:rPr>
        <w:t xml:space="preserve">62,124, </w:t>
      </w:r>
      <w:r w:rsidRPr="00672918">
        <w:rPr>
          <w:rFonts w:asciiTheme="minorHAnsi" w:hAnsiTheme="minorHAnsi" w:cstheme="minorHAnsi"/>
          <w:iCs/>
          <w:color w:val="000000" w:themeColor="text1"/>
          <w:sz w:val="22"/>
          <w:szCs w:val="22"/>
          <w:lang w:eastAsia="en-GB"/>
        </w:rPr>
        <w:t>€</w:t>
      </w:r>
      <w:r>
        <w:rPr>
          <w:rFonts w:asciiTheme="minorHAnsi" w:hAnsiTheme="minorHAnsi" w:cstheme="minorHAnsi"/>
          <w:iCs/>
          <w:color w:val="000000" w:themeColor="text1"/>
          <w:sz w:val="22"/>
          <w:szCs w:val="22"/>
          <w:lang w:eastAsia="en-GB"/>
        </w:rPr>
        <w:t>64</w:t>
      </w:r>
      <w:r w:rsidRPr="00672918">
        <w:rPr>
          <w:rFonts w:asciiTheme="minorHAnsi" w:hAnsiTheme="minorHAnsi" w:cstheme="minorHAnsi"/>
          <w:iCs/>
          <w:color w:val="000000" w:themeColor="text1"/>
          <w:sz w:val="22"/>
          <w:szCs w:val="22"/>
          <w:lang w:eastAsia="en-GB"/>
        </w:rPr>
        <w:t>,</w:t>
      </w:r>
      <w:r>
        <w:rPr>
          <w:rFonts w:asciiTheme="minorHAnsi" w:hAnsiTheme="minorHAnsi" w:cstheme="minorHAnsi"/>
          <w:iCs/>
          <w:color w:val="000000" w:themeColor="text1"/>
          <w:sz w:val="22"/>
          <w:szCs w:val="22"/>
          <w:lang w:eastAsia="en-GB"/>
        </w:rPr>
        <w:t xml:space="preserve">235, </w:t>
      </w:r>
      <w:r w:rsidRPr="00672918">
        <w:rPr>
          <w:rFonts w:asciiTheme="minorHAnsi" w:hAnsiTheme="minorHAnsi" w:cstheme="minorHAnsi"/>
          <w:iCs/>
          <w:color w:val="000000" w:themeColor="text1"/>
          <w:sz w:val="22"/>
          <w:szCs w:val="22"/>
          <w:lang w:eastAsia="en-GB"/>
        </w:rPr>
        <w:t>€</w:t>
      </w:r>
      <w:r>
        <w:rPr>
          <w:rFonts w:asciiTheme="minorHAnsi" w:hAnsiTheme="minorHAnsi" w:cstheme="minorHAnsi"/>
          <w:iCs/>
          <w:color w:val="000000" w:themeColor="text1"/>
          <w:sz w:val="22"/>
          <w:szCs w:val="22"/>
          <w:lang w:eastAsia="en-GB"/>
        </w:rPr>
        <w:t>66</w:t>
      </w:r>
      <w:r w:rsidRPr="00672918">
        <w:rPr>
          <w:rFonts w:asciiTheme="minorHAnsi" w:hAnsiTheme="minorHAnsi" w:cstheme="minorHAnsi"/>
          <w:iCs/>
          <w:color w:val="000000" w:themeColor="text1"/>
          <w:sz w:val="22"/>
          <w:szCs w:val="22"/>
          <w:lang w:eastAsia="en-GB"/>
        </w:rPr>
        <w:t>,</w:t>
      </w:r>
      <w:r>
        <w:rPr>
          <w:rFonts w:asciiTheme="minorHAnsi" w:hAnsiTheme="minorHAnsi" w:cstheme="minorHAnsi"/>
          <w:iCs/>
          <w:color w:val="000000" w:themeColor="text1"/>
          <w:sz w:val="22"/>
          <w:szCs w:val="22"/>
          <w:lang w:eastAsia="en-GB"/>
        </w:rPr>
        <w:t xml:space="preserve">345, </w:t>
      </w:r>
      <w:r w:rsidRPr="00672918">
        <w:rPr>
          <w:rFonts w:asciiTheme="minorHAnsi" w:hAnsiTheme="minorHAnsi" w:cstheme="minorHAnsi"/>
          <w:iCs/>
          <w:color w:val="000000" w:themeColor="text1"/>
          <w:sz w:val="22"/>
          <w:szCs w:val="22"/>
          <w:lang w:eastAsia="en-GB"/>
        </w:rPr>
        <w:t>€</w:t>
      </w:r>
      <w:r>
        <w:rPr>
          <w:rFonts w:asciiTheme="minorHAnsi" w:hAnsiTheme="minorHAnsi" w:cstheme="minorHAnsi"/>
          <w:iCs/>
          <w:color w:val="000000" w:themeColor="text1"/>
          <w:sz w:val="22"/>
          <w:szCs w:val="22"/>
          <w:lang w:eastAsia="en-GB"/>
        </w:rPr>
        <w:t>68</w:t>
      </w:r>
      <w:r w:rsidRPr="00672918">
        <w:rPr>
          <w:rFonts w:asciiTheme="minorHAnsi" w:hAnsiTheme="minorHAnsi" w:cstheme="minorHAnsi"/>
          <w:iCs/>
          <w:color w:val="000000" w:themeColor="text1"/>
          <w:sz w:val="22"/>
          <w:szCs w:val="22"/>
          <w:lang w:eastAsia="en-GB"/>
        </w:rPr>
        <w:t>,</w:t>
      </w:r>
      <w:r>
        <w:rPr>
          <w:rFonts w:asciiTheme="minorHAnsi" w:hAnsiTheme="minorHAnsi" w:cstheme="minorHAnsi"/>
          <w:iCs/>
          <w:color w:val="000000" w:themeColor="text1"/>
          <w:sz w:val="22"/>
          <w:szCs w:val="22"/>
          <w:lang w:eastAsia="en-GB"/>
        </w:rPr>
        <w:t xml:space="preserve">454, </w:t>
      </w:r>
      <w:r w:rsidRPr="00672918">
        <w:rPr>
          <w:rFonts w:asciiTheme="minorHAnsi" w:hAnsiTheme="minorHAnsi" w:cstheme="minorHAnsi"/>
          <w:iCs/>
          <w:color w:val="000000" w:themeColor="text1"/>
          <w:sz w:val="22"/>
          <w:szCs w:val="22"/>
          <w:lang w:eastAsia="en-GB"/>
        </w:rPr>
        <w:t>€</w:t>
      </w:r>
      <w:r>
        <w:rPr>
          <w:rFonts w:asciiTheme="minorHAnsi" w:hAnsiTheme="minorHAnsi" w:cstheme="minorHAnsi"/>
          <w:iCs/>
          <w:color w:val="000000" w:themeColor="text1"/>
          <w:sz w:val="22"/>
          <w:szCs w:val="22"/>
          <w:lang w:eastAsia="en-GB"/>
        </w:rPr>
        <w:t>70</w:t>
      </w:r>
      <w:r w:rsidRPr="00672918">
        <w:rPr>
          <w:rFonts w:asciiTheme="minorHAnsi" w:hAnsiTheme="minorHAnsi" w:cstheme="minorHAnsi"/>
          <w:iCs/>
          <w:color w:val="000000" w:themeColor="text1"/>
          <w:sz w:val="22"/>
          <w:szCs w:val="22"/>
          <w:lang w:eastAsia="en-GB"/>
        </w:rPr>
        <w:t>,</w:t>
      </w:r>
      <w:r>
        <w:rPr>
          <w:rFonts w:asciiTheme="minorHAnsi" w:hAnsiTheme="minorHAnsi" w:cstheme="minorHAnsi"/>
          <w:iCs/>
          <w:color w:val="000000" w:themeColor="text1"/>
          <w:sz w:val="22"/>
          <w:szCs w:val="22"/>
          <w:lang w:eastAsia="en-GB"/>
        </w:rPr>
        <w:t>565,</w:t>
      </w:r>
      <w:r w:rsidRPr="00672918">
        <w:rPr>
          <w:rFonts w:asciiTheme="minorHAnsi" w:hAnsiTheme="minorHAnsi" w:cstheme="minorHAnsi"/>
          <w:iCs/>
          <w:color w:val="000000" w:themeColor="text1"/>
          <w:sz w:val="22"/>
          <w:szCs w:val="22"/>
          <w:lang w:eastAsia="en-GB"/>
        </w:rPr>
        <w:t xml:space="preserve"> €</w:t>
      </w:r>
      <w:r>
        <w:rPr>
          <w:rFonts w:asciiTheme="minorHAnsi" w:hAnsiTheme="minorHAnsi" w:cstheme="minorHAnsi"/>
          <w:iCs/>
          <w:color w:val="000000" w:themeColor="text1"/>
          <w:sz w:val="22"/>
          <w:szCs w:val="22"/>
          <w:lang w:eastAsia="en-GB"/>
        </w:rPr>
        <w:t>72</w:t>
      </w:r>
      <w:r w:rsidRPr="00672918">
        <w:rPr>
          <w:rFonts w:asciiTheme="minorHAnsi" w:hAnsiTheme="minorHAnsi" w:cstheme="minorHAnsi"/>
          <w:iCs/>
          <w:color w:val="000000" w:themeColor="text1"/>
          <w:sz w:val="22"/>
          <w:szCs w:val="22"/>
          <w:lang w:eastAsia="en-GB"/>
        </w:rPr>
        <w:t>,</w:t>
      </w:r>
      <w:r>
        <w:rPr>
          <w:rFonts w:asciiTheme="minorHAnsi" w:hAnsiTheme="minorHAnsi" w:cstheme="minorHAnsi"/>
          <w:iCs/>
          <w:color w:val="000000" w:themeColor="text1"/>
          <w:sz w:val="22"/>
          <w:szCs w:val="22"/>
          <w:lang w:eastAsia="en-GB"/>
        </w:rPr>
        <w:t xml:space="preserve">663, </w:t>
      </w:r>
      <w:r w:rsidRPr="00672918">
        <w:rPr>
          <w:rFonts w:asciiTheme="minorHAnsi" w:hAnsiTheme="minorHAnsi" w:cstheme="minorHAnsi"/>
          <w:iCs/>
          <w:color w:val="000000" w:themeColor="text1"/>
          <w:sz w:val="22"/>
          <w:szCs w:val="22"/>
          <w:lang w:eastAsia="en-GB"/>
        </w:rPr>
        <w:t>€</w:t>
      </w:r>
      <w:r>
        <w:rPr>
          <w:rFonts w:asciiTheme="minorHAnsi" w:hAnsiTheme="minorHAnsi" w:cstheme="minorHAnsi"/>
          <w:iCs/>
          <w:color w:val="000000" w:themeColor="text1"/>
          <w:sz w:val="22"/>
          <w:szCs w:val="22"/>
          <w:lang w:eastAsia="en-GB"/>
        </w:rPr>
        <w:t>74</w:t>
      </w:r>
      <w:r w:rsidRPr="00672918">
        <w:rPr>
          <w:rFonts w:asciiTheme="minorHAnsi" w:hAnsiTheme="minorHAnsi" w:cstheme="minorHAnsi"/>
          <w:iCs/>
          <w:color w:val="000000" w:themeColor="text1"/>
          <w:sz w:val="22"/>
          <w:szCs w:val="22"/>
          <w:lang w:eastAsia="en-GB"/>
        </w:rPr>
        <w:t>,</w:t>
      </w:r>
      <w:r>
        <w:rPr>
          <w:rFonts w:asciiTheme="minorHAnsi" w:hAnsiTheme="minorHAnsi" w:cstheme="minorHAnsi"/>
          <w:iCs/>
          <w:color w:val="000000" w:themeColor="text1"/>
          <w:sz w:val="22"/>
          <w:szCs w:val="22"/>
          <w:lang w:eastAsia="en-GB"/>
        </w:rPr>
        <w:t>784,</w:t>
      </w:r>
      <w:r w:rsidRPr="00672918">
        <w:rPr>
          <w:rFonts w:asciiTheme="minorHAnsi" w:hAnsiTheme="minorHAnsi" w:cstheme="minorHAnsi"/>
          <w:iCs/>
          <w:color w:val="000000" w:themeColor="text1"/>
          <w:sz w:val="22"/>
          <w:szCs w:val="22"/>
          <w:lang w:eastAsia="en-GB"/>
        </w:rPr>
        <w:t xml:space="preserve"> €</w:t>
      </w:r>
      <w:r>
        <w:rPr>
          <w:rFonts w:asciiTheme="minorHAnsi" w:hAnsiTheme="minorHAnsi" w:cstheme="minorHAnsi"/>
          <w:iCs/>
          <w:color w:val="000000" w:themeColor="text1"/>
          <w:sz w:val="22"/>
          <w:szCs w:val="22"/>
          <w:lang w:eastAsia="en-GB"/>
        </w:rPr>
        <w:t>76</w:t>
      </w:r>
      <w:r w:rsidRPr="00672918">
        <w:rPr>
          <w:rFonts w:asciiTheme="minorHAnsi" w:hAnsiTheme="minorHAnsi" w:cstheme="minorHAnsi"/>
          <w:iCs/>
          <w:color w:val="000000" w:themeColor="text1"/>
          <w:sz w:val="22"/>
          <w:szCs w:val="22"/>
          <w:lang w:eastAsia="en-GB"/>
        </w:rPr>
        <w:t>,</w:t>
      </w:r>
      <w:r>
        <w:rPr>
          <w:rFonts w:asciiTheme="minorHAnsi" w:hAnsiTheme="minorHAnsi" w:cstheme="minorHAnsi"/>
          <w:iCs/>
          <w:color w:val="000000" w:themeColor="text1"/>
          <w:sz w:val="22"/>
          <w:szCs w:val="22"/>
          <w:lang w:eastAsia="en-GB"/>
        </w:rPr>
        <w:t xml:space="preserve">887, </w:t>
      </w:r>
      <w:r w:rsidRPr="00672918">
        <w:rPr>
          <w:rFonts w:asciiTheme="minorHAnsi" w:hAnsiTheme="minorHAnsi" w:cstheme="minorHAnsi"/>
          <w:iCs/>
          <w:color w:val="000000" w:themeColor="text1"/>
          <w:sz w:val="22"/>
          <w:szCs w:val="22"/>
          <w:lang w:eastAsia="en-GB"/>
        </w:rPr>
        <w:t>€</w:t>
      </w:r>
      <w:r>
        <w:rPr>
          <w:rFonts w:asciiTheme="minorHAnsi" w:hAnsiTheme="minorHAnsi" w:cstheme="minorHAnsi"/>
          <w:iCs/>
          <w:color w:val="000000" w:themeColor="text1"/>
          <w:sz w:val="22"/>
          <w:szCs w:val="22"/>
          <w:lang w:eastAsia="en-GB"/>
        </w:rPr>
        <w:t>79</w:t>
      </w:r>
      <w:r w:rsidRPr="00672918">
        <w:rPr>
          <w:rFonts w:asciiTheme="minorHAnsi" w:hAnsiTheme="minorHAnsi" w:cstheme="minorHAnsi"/>
          <w:iCs/>
          <w:color w:val="000000" w:themeColor="text1"/>
          <w:sz w:val="22"/>
          <w:szCs w:val="22"/>
          <w:lang w:eastAsia="en-GB"/>
        </w:rPr>
        <w:t>,</w:t>
      </w:r>
      <w:r>
        <w:rPr>
          <w:rFonts w:asciiTheme="minorHAnsi" w:hAnsiTheme="minorHAnsi" w:cstheme="minorHAnsi"/>
          <w:iCs/>
          <w:color w:val="000000" w:themeColor="text1"/>
          <w:sz w:val="22"/>
          <w:szCs w:val="22"/>
          <w:lang w:eastAsia="en-GB"/>
        </w:rPr>
        <w:t xml:space="preserve">311 </w:t>
      </w:r>
      <w:r w:rsidRPr="00EE6957">
        <w:rPr>
          <w:rFonts w:asciiTheme="minorHAnsi" w:hAnsiTheme="minorHAnsi" w:cstheme="minorHAnsi"/>
          <w:iCs/>
          <w:color w:val="000000" w:themeColor="text1"/>
          <w:sz w:val="22"/>
          <w:szCs w:val="22"/>
          <w:lang w:eastAsia="en-GB"/>
        </w:rPr>
        <w:t>LSI I (</w:t>
      </w:r>
      <w:r w:rsidRPr="00EE6957">
        <w:rPr>
          <w:rFonts w:asciiTheme="minorHAnsi" w:hAnsiTheme="minorHAnsi" w:cstheme="minorHAnsi"/>
          <w:sz w:val="22"/>
          <w:szCs w:val="22"/>
        </w:rPr>
        <w:t>after 3 years satisfactory service at maximum)</w:t>
      </w:r>
      <w:r>
        <w:rPr>
          <w:rFonts w:asciiTheme="minorHAnsi" w:hAnsiTheme="minorHAnsi" w:cstheme="minorHAnsi"/>
          <w:iCs/>
          <w:color w:val="000000" w:themeColor="text1"/>
          <w:sz w:val="22"/>
          <w:szCs w:val="22"/>
          <w:lang w:eastAsia="en-GB"/>
        </w:rPr>
        <w:t xml:space="preserve">, </w:t>
      </w:r>
      <w:r w:rsidRPr="00672918">
        <w:rPr>
          <w:rFonts w:asciiTheme="minorHAnsi" w:hAnsiTheme="minorHAnsi" w:cstheme="minorHAnsi"/>
          <w:iCs/>
          <w:color w:val="000000" w:themeColor="text1"/>
          <w:sz w:val="22"/>
          <w:szCs w:val="22"/>
          <w:lang w:eastAsia="en-GB"/>
        </w:rPr>
        <w:t>€</w:t>
      </w:r>
      <w:r>
        <w:rPr>
          <w:rFonts w:asciiTheme="minorHAnsi" w:hAnsiTheme="minorHAnsi" w:cstheme="minorHAnsi"/>
          <w:iCs/>
          <w:color w:val="000000" w:themeColor="text1"/>
          <w:sz w:val="22"/>
          <w:szCs w:val="22"/>
          <w:lang w:eastAsia="en-GB"/>
        </w:rPr>
        <w:t>80</w:t>
      </w:r>
      <w:r w:rsidRPr="00672918">
        <w:rPr>
          <w:rFonts w:asciiTheme="minorHAnsi" w:hAnsiTheme="minorHAnsi" w:cstheme="minorHAnsi"/>
          <w:iCs/>
          <w:color w:val="000000" w:themeColor="text1"/>
          <w:sz w:val="22"/>
          <w:szCs w:val="22"/>
          <w:lang w:eastAsia="en-GB"/>
        </w:rPr>
        <w:t>,</w:t>
      </w:r>
      <w:r>
        <w:rPr>
          <w:rFonts w:asciiTheme="minorHAnsi" w:hAnsiTheme="minorHAnsi" w:cstheme="minorHAnsi"/>
          <w:iCs/>
          <w:color w:val="000000" w:themeColor="text1"/>
          <w:sz w:val="22"/>
          <w:szCs w:val="22"/>
          <w:lang w:eastAsia="en-GB"/>
        </w:rPr>
        <w:t>498</w:t>
      </w:r>
      <w:r w:rsidRPr="00EB2477">
        <w:rPr>
          <w:rFonts w:asciiTheme="minorHAnsi" w:hAnsiTheme="minorHAnsi" w:cstheme="minorHAnsi"/>
          <w:iCs/>
          <w:color w:val="000000" w:themeColor="text1"/>
          <w:sz w:val="22"/>
          <w:szCs w:val="22"/>
          <w:lang w:eastAsia="en-GB"/>
        </w:rPr>
        <w:t xml:space="preserve"> </w:t>
      </w:r>
      <w:r w:rsidRPr="00EE6957">
        <w:rPr>
          <w:rFonts w:asciiTheme="minorHAnsi" w:hAnsiTheme="minorHAnsi" w:cstheme="minorHAnsi"/>
          <w:iCs/>
          <w:color w:val="000000" w:themeColor="text1"/>
          <w:sz w:val="22"/>
          <w:szCs w:val="22"/>
          <w:lang w:eastAsia="en-GB"/>
        </w:rPr>
        <w:t xml:space="preserve">LSI II </w:t>
      </w:r>
      <w:r w:rsidRPr="00EE6957">
        <w:rPr>
          <w:rFonts w:asciiTheme="minorHAnsi" w:hAnsiTheme="minorHAnsi" w:cstheme="minorHAnsi"/>
          <w:sz w:val="22"/>
          <w:szCs w:val="22"/>
        </w:rPr>
        <w:t xml:space="preserve">(after 6 years satisfactory service at maximum).  </w:t>
      </w:r>
    </w:p>
    <w:p w14:paraId="28E46633" w14:textId="60968AF6" w:rsidR="00A324B2" w:rsidRPr="00EE6957" w:rsidRDefault="00D56764" w:rsidP="00B3295E">
      <w:pPr>
        <w:spacing w:after="240" w:line="360" w:lineRule="auto"/>
        <w:ind w:left="454"/>
        <w:jc w:val="both"/>
        <w:rPr>
          <w:rFonts w:asciiTheme="minorHAnsi" w:hAnsiTheme="minorHAnsi" w:cstheme="minorHAnsi"/>
          <w:iCs/>
          <w:color w:val="000000" w:themeColor="text1"/>
          <w:sz w:val="22"/>
          <w:szCs w:val="22"/>
          <w:lang w:eastAsia="en-GB"/>
        </w:rPr>
      </w:pPr>
      <w:r w:rsidRPr="00EE6957">
        <w:rPr>
          <w:rFonts w:asciiTheme="minorHAnsi" w:hAnsiTheme="minorHAnsi" w:cstheme="minorHAnsi"/>
          <w:iCs/>
          <w:color w:val="000000" w:themeColor="text1"/>
          <w:sz w:val="22"/>
          <w:szCs w:val="22"/>
          <w:lang w:eastAsia="en-GB"/>
        </w:rPr>
        <w:t>The starting pay for new entrants will be at the minimum of the scale and the rate of remuneration may be adjusted from time to time in line with Government pay policy.</w:t>
      </w:r>
    </w:p>
    <w:p w14:paraId="26EA199C" w14:textId="3118152B" w:rsidR="00D56764" w:rsidRPr="00D466BC" w:rsidRDefault="00D56764" w:rsidP="00794DEB">
      <w:pPr>
        <w:pStyle w:val="Heading2"/>
        <w:numPr>
          <w:ilvl w:val="0"/>
          <w:numId w:val="46"/>
        </w:numPr>
        <w:spacing w:after="120"/>
        <w:ind w:left="426" w:hanging="426"/>
        <w:rPr>
          <w:rFonts w:asciiTheme="minorHAnsi" w:hAnsiTheme="minorHAnsi" w:cstheme="minorHAnsi"/>
          <w:b/>
          <w:bCs/>
          <w:iCs/>
          <w:color w:val="auto"/>
          <w:sz w:val="22"/>
          <w:szCs w:val="22"/>
          <w:lang w:eastAsia="en-GB"/>
        </w:rPr>
      </w:pPr>
      <w:bookmarkStart w:id="43" w:name="_Toc178863001"/>
      <w:r w:rsidRPr="00D466BC">
        <w:rPr>
          <w:rFonts w:asciiTheme="minorHAnsi" w:hAnsiTheme="minorHAnsi" w:cstheme="minorHAnsi"/>
          <w:b/>
          <w:bCs/>
          <w:color w:val="auto"/>
          <w:sz w:val="22"/>
          <w:szCs w:val="22"/>
          <w:u w:val="single"/>
        </w:rPr>
        <w:t>DUTIES:</w:t>
      </w:r>
      <w:bookmarkEnd w:id="43"/>
    </w:p>
    <w:p w14:paraId="0170B95E" w14:textId="41424BD2" w:rsidR="004D51F7" w:rsidRDefault="00EB2477" w:rsidP="00B3295E">
      <w:pPr>
        <w:spacing w:after="120"/>
        <w:ind w:left="397"/>
        <w:rPr>
          <w:rFonts w:asciiTheme="minorHAnsi" w:hAnsiTheme="minorHAnsi" w:cstheme="minorHAnsi"/>
          <w:sz w:val="22"/>
          <w:szCs w:val="22"/>
        </w:rPr>
      </w:pPr>
      <w:r w:rsidRPr="00B70AF7">
        <w:rPr>
          <w:rFonts w:asciiTheme="minorHAnsi" w:hAnsiTheme="minorHAnsi" w:cstheme="minorHAnsi"/>
          <w:sz w:val="22"/>
          <w:szCs w:val="22"/>
        </w:rPr>
        <w:t xml:space="preserve">The duties of the post are to give to </w:t>
      </w:r>
    </w:p>
    <w:p w14:paraId="48BAE07F" w14:textId="4FDB9536" w:rsidR="00250C37" w:rsidRDefault="004D51F7" w:rsidP="00B3295E">
      <w:pPr>
        <w:pStyle w:val="ListParagraph"/>
        <w:numPr>
          <w:ilvl w:val="0"/>
          <w:numId w:val="37"/>
        </w:numPr>
        <w:spacing w:line="360" w:lineRule="auto"/>
        <w:ind w:left="397"/>
        <w:rPr>
          <w:rFonts w:asciiTheme="minorHAnsi" w:hAnsiTheme="minorHAnsi" w:cstheme="minorHAnsi"/>
          <w:sz w:val="22"/>
          <w:szCs w:val="22"/>
        </w:rPr>
      </w:pPr>
      <w:r w:rsidRPr="00250C37">
        <w:rPr>
          <w:rFonts w:asciiTheme="minorHAnsi" w:hAnsiTheme="minorHAnsi" w:cstheme="minorHAnsi"/>
          <w:sz w:val="22"/>
          <w:szCs w:val="22"/>
        </w:rPr>
        <w:t>the local authority, and </w:t>
      </w:r>
      <w:r w:rsidR="00EB2477" w:rsidRPr="00250C37">
        <w:rPr>
          <w:rFonts w:asciiTheme="minorHAnsi" w:hAnsiTheme="minorHAnsi" w:cstheme="minorHAnsi"/>
          <w:sz w:val="22"/>
          <w:szCs w:val="22"/>
        </w:rPr>
        <w:t>such other local authorities or bodies for which the Chief Executive, for the purposes of the</w:t>
      </w:r>
      <w:r w:rsidRPr="00250C37">
        <w:rPr>
          <w:rFonts w:asciiTheme="minorHAnsi" w:hAnsiTheme="minorHAnsi" w:cstheme="minorHAnsi"/>
          <w:sz w:val="22"/>
          <w:szCs w:val="22"/>
        </w:rPr>
        <w:t xml:space="preserve"> </w:t>
      </w:r>
      <w:r w:rsidR="00EB2477" w:rsidRPr="00250C37">
        <w:rPr>
          <w:rFonts w:asciiTheme="minorHAnsi" w:hAnsiTheme="minorHAnsi" w:cstheme="minorHAnsi"/>
          <w:sz w:val="22"/>
          <w:szCs w:val="22"/>
        </w:rPr>
        <w:t xml:space="preserve">Local Government Acts 2001 and 2014, is Chief Executive, and  </w:t>
      </w:r>
    </w:p>
    <w:p w14:paraId="0F1DF3BE" w14:textId="7B74BE71" w:rsidR="00EB2477" w:rsidRPr="00250C37" w:rsidRDefault="00EB2477" w:rsidP="00B3295E">
      <w:pPr>
        <w:pStyle w:val="ListParagraph"/>
        <w:numPr>
          <w:ilvl w:val="0"/>
          <w:numId w:val="37"/>
        </w:numPr>
        <w:spacing w:line="360" w:lineRule="auto"/>
        <w:ind w:left="397"/>
        <w:rPr>
          <w:rFonts w:asciiTheme="minorHAnsi" w:hAnsiTheme="minorHAnsi" w:cstheme="minorHAnsi"/>
          <w:sz w:val="22"/>
          <w:szCs w:val="22"/>
        </w:rPr>
      </w:pPr>
      <w:r w:rsidRPr="00250C37">
        <w:rPr>
          <w:rFonts w:asciiTheme="minorHAnsi" w:hAnsiTheme="minorHAnsi" w:cstheme="minorHAnsi"/>
          <w:sz w:val="22"/>
          <w:szCs w:val="22"/>
        </w:rPr>
        <w:t xml:space="preserve"> to any other local authority or body with which an agreement has been made by the local</w:t>
      </w:r>
    </w:p>
    <w:p w14:paraId="1823B79B" w14:textId="4FCC9845" w:rsidR="001D0B1E" w:rsidRPr="001D0B1E" w:rsidRDefault="00EB2477" w:rsidP="001D0B1E">
      <w:pPr>
        <w:autoSpaceDE w:val="0"/>
        <w:autoSpaceDN w:val="0"/>
        <w:spacing w:line="360" w:lineRule="auto"/>
        <w:ind w:left="397"/>
        <w:jc w:val="both"/>
        <w:rPr>
          <w:rFonts w:asciiTheme="minorHAnsi" w:hAnsiTheme="minorHAnsi" w:cstheme="minorHAnsi"/>
          <w:b/>
          <w:bCs/>
          <w:sz w:val="22"/>
          <w:szCs w:val="22"/>
          <w:lang w:val="en-GB"/>
        </w:rPr>
      </w:pPr>
      <w:r w:rsidRPr="007E2277">
        <w:rPr>
          <w:rFonts w:asciiTheme="minorHAnsi" w:hAnsiTheme="minorHAnsi" w:cstheme="minorHAnsi"/>
          <w:sz w:val="22"/>
          <w:szCs w:val="22"/>
        </w:rPr>
        <w:t>authority, or by any of the authorities or bodies mentioned in subparagraph (a) of this paragraph</w:t>
      </w:r>
      <w:r>
        <w:rPr>
          <w:rFonts w:asciiTheme="minorHAnsi" w:hAnsiTheme="minorHAnsi" w:cstheme="minorHAnsi"/>
          <w:sz w:val="22"/>
          <w:szCs w:val="22"/>
        </w:rPr>
        <w:t xml:space="preserve"> </w:t>
      </w:r>
      <w:r w:rsidRPr="007E2277">
        <w:rPr>
          <w:rFonts w:asciiTheme="minorHAnsi" w:hAnsiTheme="minorHAnsi" w:cstheme="minorHAnsi"/>
          <w:sz w:val="22"/>
          <w:szCs w:val="22"/>
        </w:rPr>
        <w:t>under the general direction and supervision of the Chief Executive or such other employee as</w:t>
      </w:r>
      <w:r>
        <w:rPr>
          <w:rFonts w:asciiTheme="minorHAnsi" w:hAnsiTheme="minorHAnsi" w:cstheme="minorHAnsi"/>
          <w:sz w:val="22"/>
          <w:szCs w:val="22"/>
        </w:rPr>
        <w:t xml:space="preserve"> </w:t>
      </w:r>
      <w:r w:rsidRPr="007E2277">
        <w:rPr>
          <w:rFonts w:asciiTheme="minorHAnsi" w:hAnsiTheme="minorHAnsi" w:cstheme="minorHAnsi"/>
          <w:sz w:val="22"/>
          <w:szCs w:val="22"/>
        </w:rPr>
        <w:t>the Chief Executive may from time to time determine, such appropriate services of an</w:t>
      </w:r>
      <w:r>
        <w:rPr>
          <w:rFonts w:asciiTheme="minorHAnsi" w:hAnsiTheme="minorHAnsi" w:cstheme="minorHAnsi"/>
          <w:sz w:val="22"/>
          <w:szCs w:val="22"/>
        </w:rPr>
        <w:t xml:space="preserve"> </w:t>
      </w:r>
      <w:r w:rsidRPr="007E2277">
        <w:rPr>
          <w:rFonts w:asciiTheme="minorHAnsi" w:hAnsiTheme="minorHAnsi" w:cstheme="minorHAnsi"/>
          <w:sz w:val="22"/>
          <w:szCs w:val="22"/>
        </w:rPr>
        <w:t>executive, administrative or management nature as may be required by any local authority or</w:t>
      </w:r>
      <w:r>
        <w:rPr>
          <w:rFonts w:asciiTheme="minorHAnsi" w:hAnsiTheme="minorHAnsi" w:cstheme="minorHAnsi"/>
          <w:sz w:val="22"/>
          <w:szCs w:val="22"/>
        </w:rPr>
        <w:t xml:space="preserve"> </w:t>
      </w:r>
      <w:r w:rsidRPr="007E2277">
        <w:rPr>
          <w:rFonts w:asciiTheme="minorHAnsi" w:hAnsiTheme="minorHAnsi" w:cstheme="minorHAnsi"/>
          <w:sz w:val="22"/>
          <w:szCs w:val="22"/>
        </w:rPr>
        <w:t>body hereinbefore mentioned in the exercise and performance of any of its powers, functions</w:t>
      </w:r>
      <w:r>
        <w:rPr>
          <w:rFonts w:asciiTheme="minorHAnsi" w:hAnsiTheme="minorHAnsi" w:cstheme="minorHAnsi"/>
          <w:sz w:val="22"/>
          <w:szCs w:val="22"/>
        </w:rPr>
        <w:t xml:space="preserve"> </w:t>
      </w:r>
      <w:r w:rsidRPr="007E2277">
        <w:rPr>
          <w:rFonts w:asciiTheme="minorHAnsi" w:hAnsiTheme="minorHAnsi" w:cstheme="minorHAnsi"/>
          <w:sz w:val="22"/>
          <w:szCs w:val="22"/>
        </w:rPr>
        <w:t>and duties to exercise such powers, functions and duties as may be delegated to him / her by</w:t>
      </w:r>
      <w:r>
        <w:rPr>
          <w:rFonts w:asciiTheme="minorHAnsi" w:hAnsiTheme="minorHAnsi" w:cstheme="minorHAnsi"/>
          <w:sz w:val="22"/>
          <w:szCs w:val="22"/>
        </w:rPr>
        <w:t xml:space="preserve"> </w:t>
      </w:r>
      <w:r w:rsidRPr="007E2277">
        <w:rPr>
          <w:rFonts w:asciiTheme="minorHAnsi" w:hAnsiTheme="minorHAnsi" w:cstheme="minorHAnsi"/>
          <w:sz w:val="22"/>
          <w:szCs w:val="22"/>
        </w:rPr>
        <w:t>the Chief Executive from time to time, including the duty of servicing all committees that may be</w:t>
      </w:r>
      <w:r>
        <w:rPr>
          <w:rFonts w:asciiTheme="minorHAnsi" w:hAnsiTheme="minorHAnsi" w:cstheme="minorHAnsi"/>
          <w:sz w:val="22"/>
          <w:szCs w:val="22"/>
        </w:rPr>
        <w:t xml:space="preserve"> </w:t>
      </w:r>
      <w:r w:rsidRPr="007E2277">
        <w:rPr>
          <w:rFonts w:asciiTheme="minorHAnsi" w:hAnsiTheme="minorHAnsi" w:cstheme="minorHAnsi"/>
          <w:sz w:val="22"/>
          <w:szCs w:val="22"/>
        </w:rPr>
        <w:t>established by any such local authority or body. The post holder will, if required, act for an</w:t>
      </w:r>
      <w:r>
        <w:rPr>
          <w:rFonts w:asciiTheme="minorHAnsi" w:hAnsiTheme="minorHAnsi" w:cstheme="minorHAnsi"/>
          <w:sz w:val="22"/>
          <w:szCs w:val="22"/>
        </w:rPr>
        <w:t xml:space="preserve"> </w:t>
      </w:r>
      <w:r w:rsidRPr="007E2277">
        <w:rPr>
          <w:rFonts w:asciiTheme="minorHAnsi" w:hAnsiTheme="minorHAnsi" w:cstheme="minorHAnsi"/>
          <w:sz w:val="22"/>
          <w:szCs w:val="22"/>
        </w:rPr>
        <w:t>employee of a higher level if qualified to do so</w:t>
      </w:r>
      <w:r w:rsidRPr="001D0B1E">
        <w:rPr>
          <w:rFonts w:asciiTheme="minorHAnsi" w:hAnsiTheme="minorHAnsi" w:cstheme="minorHAnsi"/>
          <w:b/>
          <w:bCs/>
          <w:sz w:val="22"/>
          <w:szCs w:val="22"/>
        </w:rPr>
        <w:t xml:space="preserve">. </w:t>
      </w:r>
      <w:r w:rsidR="001D0B1E" w:rsidRPr="001D0B1E">
        <w:rPr>
          <w:rFonts w:asciiTheme="minorHAnsi" w:hAnsiTheme="minorHAnsi" w:cstheme="minorHAnsi"/>
          <w:sz w:val="22"/>
          <w:szCs w:val="22"/>
        </w:rPr>
        <w:t>The following are among the principal duties envisaged</w:t>
      </w:r>
      <w:r w:rsidR="001D0B1E">
        <w:rPr>
          <w:rFonts w:asciiTheme="minorHAnsi" w:hAnsiTheme="minorHAnsi" w:cstheme="minorHAnsi"/>
          <w:sz w:val="22"/>
          <w:szCs w:val="22"/>
        </w:rPr>
        <w:t>.</w:t>
      </w:r>
      <w:r w:rsidR="001D0B1E" w:rsidRPr="001D0B1E">
        <w:rPr>
          <w:rFonts w:asciiTheme="minorHAnsi" w:hAnsiTheme="minorHAnsi" w:cstheme="minorHAnsi"/>
          <w:b/>
          <w:bCs/>
          <w:sz w:val="22"/>
          <w:szCs w:val="22"/>
          <w:lang w:val="en-GB"/>
        </w:rPr>
        <w:t xml:space="preserve"> </w:t>
      </w:r>
    </w:p>
    <w:p w14:paraId="0A0DFCCB" w14:textId="2D4769C3" w:rsidR="00347875" w:rsidRDefault="00347875" w:rsidP="00B3295E">
      <w:pPr>
        <w:autoSpaceDE w:val="0"/>
        <w:autoSpaceDN w:val="0"/>
        <w:spacing w:line="360" w:lineRule="auto"/>
        <w:ind w:left="397"/>
        <w:jc w:val="both"/>
        <w:rPr>
          <w:rFonts w:asciiTheme="minorHAnsi" w:hAnsiTheme="minorHAnsi" w:cstheme="minorHAnsi"/>
          <w:sz w:val="22"/>
          <w:szCs w:val="22"/>
        </w:rPr>
      </w:pPr>
    </w:p>
    <w:p w14:paraId="3F482825" w14:textId="77777777" w:rsidR="00B5763E" w:rsidRDefault="00B5763E" w:rsidP="00B3295E">
      <w:pPr>
        <w:autoSpaceDE w:val="0"/>
        <w:autoSpaceDN w:val="0"/>
        <w:spacing w:line="360" w:lineRule="auto"/>
        <w:ind w:left="397" w:hanging="284"/>
        <w:jc w:val="both"/>
        <w:rPr>
          <w:rFonts w:asciiTheme="minorHAnsi" w:hAnsiTheme="minorHAnsi" w:cstheme="minorHAnsi"/>
          <w:b/>
          <w:bCs/>
          <w:sz w:val="22"/>
          <w:szCs w:val="22"/>
        </w:rPr>
      </w:pPr>
    </w:p>
    <w:p w14:paraId="4EEB85EA" w14:textId="37EDD65E" w:rsidR="00C06576" w:rsidRDefault="00C06576" w:rsidP="00B3295E">
      <w:pPr>
        <w:spacing w:line="360" w:lineRule="auto"/>
        <w:ind w:left="397"/>
        <w:jc w:val="both"/>
        <w:rPr>
          <w:rFonts w:asciiTheme="minorHAnsi" w:hAnsiTheme="minorHAnsi" w:cstheme="minorHAnsi"/>
          <w:sz w:val="22"/>
          <w:szCs w:val="22"/>
          <w:lang w:val="en-IE"/>
        </w:rPr>
      </w:pPr>
      <w:r w:rsidRPr="00C06576">
        <w:rPr>
          <w:rFonts w:asciiTheme="minorHAnsi" w:hAnsiTheme="minorHAnsi" w:cstheme="minorHAnsi"/>
          <w:sz w:val="22"/>
          <w:szCs w:val="22"/>
          <w:lang w:val="en-IE"/>
        </w:rPr>
        <w:t xml:space="preserve">Holders of the post will also be required to perform duties in relation to fire operation, fire </w:t>
      </w:r>
      <w:r>
        <w:rPr>
          <w:rFonts w:asciiTheme="minorHAnsi" w:hAnsiTheme="minorHAnsi" w:cstheme="minorHAnsi"/>
          <w:sz w:val="22"/>
          <w:szCs w:val="22"/>
          <w:lang w:val="en-IE"/>
        </w:rPr>
        <w:t>Safety</w:t>
      </w:r>
      <w:r w:rsidRPr="00C06576">
        <w:rPr>
          <w:rFonts w:asciiTheme="minorHAnsi" w:hAnsiTheme="minorHAnsi" w:cstheme="minorHAnsi"/>
          <w:sz w:val="22"/>
          <w:szCs w:val="22"/>
          <w:lang w:val="en-IE"/>
        </w:rPr>
        <w:t xml:space="preserve"> and Building Control if they are assigned to them. Holders of the post will undergo such training as it is considered appropriate to the performance of the duties of the post and will be expected to conduct in a competent manner the following activities: </w:t>
      </w:r>
    </w:p>
    <w:p w14:paraId="4630D882" w14:textId="77777777" w:rsidR="00B15EEA" w:rsidRPr="00C06576" w:rsidRDefault="00B15EEA" w:rsidP="00B3295E">
      <w:pPr>
        <w:spacing w:line="360" w:lineRule="auto"/>
        <w:ind w:left="397"/>
        <w:jc w:val="both"/>
        <w:rPr>
          <w:rFonts w:asciiTheme="minorHAnsi" w:hAnsiTheme="minorHAnsi" w:cstheme="minorHAnsi"/>
          <w:sz w:val="22"/>
          <w:szCs w:val="22"/>
          <w:lang w:val="en-IE"/>
        </w:rPr>
      </w:pPr>
    </w:p>
    <w:p w14:paraId="3C7D328E" w14:textId="0132E97F" w:rsidR="00C06576" w:rsidRPr="00C06576" w:rsidRDefault="00C06576" w:rsidP="00B15EEA">
      <w:pPr>
        <w:numPr>
          <w:ilvl w:val="0"/>
          <w:numId w:val="28"/>
        </w:numPr>
        <w:spacing w:line="360" w:lineRule="auto"/>
        <w:ind w:left="851" w:hanging="284"/>
        <w:jc w:val="both"/>
        <w:rPr>
          <w:rFonts w:asciiTheme="minorHAnsi" w:hAnsiTheme="minorHAnsi" w:cstheme="minorHAnsi"/>
          <w:sz w:val="22"/>
          <w:szCs w:val="22"/>
          <w:lang w:val="en-IE"/>
        </w:rPr>
      </w:pPr>
      <w:r w:rsidRPr="00C06576">
        <w:rPr>
          <w:rFonts w:asciiTheme="minorHAnsi" w:hAnsiTheme="minorHAnsi" w:cstheme="minorHAnsi"/>
          <w:sz w:val="22"/>
          <w:szCs w:val="22"/>
          <w:lang w:val="en-IE"/>
        </w:rPr>
        <w:t xml:space="preserve">Management of </w:t>
      </w:r>
      <w:r w:rsidR="00E51EC1">
        <w:rPr>
          <w:rFonts w:asciiTheme="minorHAnsi" w:hAnsiTheme="minorHAnsi" w:cstheme="minorHAnsi"/>
          <w:sz w:val="22"/>
          <w:szCs w:val="22"/>
          <w:lang w:val="en-IE"/>
        </w:rPr>
        <w:t xml:space="preserve">all aspects of </w:t>
      </w:r>
      <w:r w:rsidRPr="00C06576">
        <w:rPr>
          <w:rFonts w:asciiTheme="minorHAnsi" w:hAnsiTheme="minorHAnsi" w:cstheme="minorHAnsi"/>
          <w:sz w:val="22"/>
          <w:szCs w:val="22"/>
          <w:lang w:val="en-IE"/>
        </w:rPr>
        <w:t xml:space="preserve">fire service operational activities in accordance with </w:t>
      </w:r>
      <w:r w:rsidR="00E51EC1">
        <w:rPr>
          <w:rFonts w:asciiTheme="minorHAnsi" w:hAnsiTheme="minorHAnsi" w:cstheme="minorHAnsi"/>
          <w:sz w:val="22"/>
          <w:szCs w:val="22"/>
          <w:lang w:val="en-IE"/>
        </w:rPr>
        <w:t>Mayo County Council’s</w:t>
      </w:r>
      <w:r w:rsidRPr="00C06576">
        <w:rPr>
          <w:rFonts w:asciiTheme="minorHAnsi" w:hAnsiTheme="minorHAnsi" w:cstheme="minorHAnsi"/>
          <w:sz w:val="22"/>
          <w:szCs w:val="22"/>
          <w:lang w:val="en-IE"/>
        </w:rPr>
        <w:t xml:space="preserve"> Operational Plan.    </w:t>
      </w:r>
    </w:p>
    <w:p w14:paraId="737F4269" w14:textId="5DB960D4" w:rsidR="00E51EC1" w:rsidRDefault="009A513B" w:rsidP="00B15EEA">
      <w:pPr>
        <w:numPr>
          <w:ilvl w:val="0"/>
          <w:numId w:val="28"/>
        </w:numPr>
        <w:spacing w:line="360" w:lineRule="auto"/>
        <w:ind w:left="851" w:hanging="284"/>
        <w:jc w:val="both"/>
        <w:rPr>
          <w:rFonts w:asciiTheme="minorHAnsi" w:hAnsiTheme="minorHAnsi" w:cstheme="minorHAnsi"/>
          <w:sz w:val="22"/>
          <w:szCs w:val="22"/>
          <w:lang w:val="en-IE"/>
        </w:rPr>
      </w:pPr>
      <w:r>
        <w:rPr>
          <w:rFonts w:asciiTheme="minorHAnsi" w:hAnsiTheme="minorHAnsi" w:cstheme="minorHAnsi"/>
          <w:sz w:val="22"/>
          <w:szCs w:val="22"/>
          <w:lang w:val="en-IE"/>
        </w:rPr>
        <w:t xml:space="preserve">Management and supervision of staff </w:t>
      </w:r>
      <w:r w:rsidR="00E51EC1">
        <w:rPr>
          <w:rFonts w:asciiTheme="minorHAnsi" w:hAnsiTheme="minorHAnsi" w:cstheme="minorHAnsi"/>
          <w:sz w:val="22"/>
          <w:szCs w:val="22"/>
          <w:lang w:val="en-IE"/>
        </w:rPr>
        <w:t xml:space="preserve">and to ensure the development of such staff. Building effective teams, developing motivation and </w:t>
      </w:r>
      <w:proofErr w:type="gramStart"/>
      <w:r w:rsidR="00E51EC1">
        <w:rPr>
          <w:rFonts w:asciiTheme="minorHAnsi" w:hAnsiTheme="minorHAnsi" w:cstheme="minorHAnsi"/>
          <w:sz w:val="22"/>
          <w:szCs w:val="22"/>
          <w:lang w:val="en-IE"/>
        </w:rPr>
        <w:t>commitment</w:t>
      </w:r>
      <w:proofErr w:type="gramEnd"/>
      <w:r w:rsidR="00E51EC1">
        <w:rPr>
          <w:rFonts w:asciiTheme="minorHAnsi" w:hAnsiTheme="minorHAnsi" w:cstheme="minorHAnsi"/>
          <w:sz w:val="22"/>
          <w:szCs w:val="22"/>
          <w:lang w:val="en-IE"/>
        </w:rPr>
        <w:t xml:space="preserve"> and maintaining sound employee relations.</w:t>
      </w:r>
    </w:p>
    <w:p w14:paraId="4E156BCF" w14:textId="0DB6A734" w:rsidR="00E51EC1" w:rsidRDefault="00E51EC1" w:rsidP="00B15EEA">
      <w:pPr>
        <w:pStyle w:val="ListParagraph"/>
        <w:numPr>
          <w:ilvl w:val="0"/>
          <w:numId w:val="28"/>
        </w:numPr>
        <w:spacing w:line="360" w:lineRule="auto"/>
        <w:ind w:left="851" w:hanging="284"/>
        <w:rPr>
          <w:rFonts w:asciiTheme="minorHAnsi" w:hAnsiTheme="minorHAnsi" w:cstheme="minorHAnsi"/>
          <w:sz w:val="22"/>
          <w:szCs w:val="22"/>
          <w:lang w:val="en-IE"/>
        </w:rPr>
      </w:pPr>
      <w:r w:rsidRPr="00E51EC1">
        <w:rPr>
          <w:rFonts w:asciiTheme="minorHAnsi" w:hAnsiTheme="minorHAnsi" w:cstheme="minorHAnsi"/>
          <w:sz w:val="22"/>
          <w:szCs w:val="22"/>
          <w:lang w:val="en-IE"/>
        </w:rPr>
        <w:t>Attend incidents as an authorised rostered senior fire officer, drill nights and exercises out of normal working hours.</w:t>
      </w:r>
    </w:p>
    <w:p w14:paraId="2A09558B" w14:textId="63EC18C6" w:rsidR="00C06576" w:rsidRPr="00C06576" w:rsidRDefault="00C06576" w:rsidP="00B15EEA">
      <w:pPr>
        <w:numPr>
          <w:ilvl w:val="0"/>
          <w:numId w:val="28"/>
        </w:numPr>
        <w:spacing w:line="360" w:lineRule="auto"/>
        <w:ind w:left="851" w:hanging="284"/>
        <w:jc w:val="both"/>
        <w:rPr>
          <w:rFonts w:asciiTheme="minorHAnsi" w:hAnsiTheme="minorHAnsi" w:cstheme="minorHAnsi"/>
          <w:sz w:val="22"/>
          <w:szCs w:val="22"/>
          <w:lang w:val="en-IE"/>
        </w:rPr>
      </w:pPr>
      <w:r w:rsidRPr="00C06576">
        <w:rPr>
          <w:rFonts w:asciiTheme="minorHAnsi" w:hAnsiTheme="minorHAnsi" w:cstheme="minorHAnsi"/>
          <w:sz w:val="22"/>
          <w:szCs w:val="22"/>
          <w:lang w:val="en-IE"/>
        </w:rPr>
        <w:lastRenderedPageBreak/>
        <w:t xml:space="preserve">Inspections in accordance with the Fire Service Act 1981 &amp; 2003, Building Control Act 1990, and </w:t>
      </w:r>
      <w:r w:rsidR="002C1CAD">
        <w:rPr>
          <w:rFonts w:asciiTheme="minorHAnsi" w:hAnsiTheme="minorHAnsi" w:cstheme="minorHAnsi"/>
          <w:sz w:val="22"/>
          <w:szCs w:val="22"/>
          <w:lang w:val="en-IE"/>
        </w:rPr>
        <w:t>Mayo</w:t>
      </w:r>
      <w:r w:rsidRPr="00C06576">
        <w:rPr>
          <w:rFonts w:asciiTheme="minorHAnsi" w:hAnsiTheme="minorHAnsi" w:cstheme="minorHAnsi"/>
          <w:sz w:val="22"/>
          <w:szCs w:val="22"/>
          <w:lang w:val="en-IE"/>
        </w:rPr>
        <w:t xml:space="preserve"> County Council’s Community Fire Safety Policy (including during performance inspections), and give evidence in court where required.  </w:t>
      </w:r>
    </w:p>
    <w:p w14:paraId="432374D0" w14:textId="4B357E38" w:rsidR="00C06576" w:rsidRPr="00C06576" w:rsidRDefault="00E51EC1" w:rsidP="00B15EEA">
      <w:pPr>
        <w:numPr>
          <w:ilvl w:val="0"/>
          <w:numId w:val="28"/>
        </w:numPr>
        <w:spacing w:line="360" w:lineRule="auto"/>
        <w:ind w:left="851" w:hanging="284"/>
        <w:jc w:val="both"/>
        <w:rPr>
          <w:rFonts w:asciiTheme="minorHAnsi" w:hAnsiTheme="minorHAnsi" w:cstheme="minorHAnsi"/>
          <w:sz w:val="22"/>
          <w:szCs w:val="22"/>
          <w:lang w:val="en-IE"/>
        </w:rPr>
      </w:pPr>
      <w:r>
        <w:rPr>
          <w:rFonts w:asciiTheme="minorHAnsi" w:hAnsiTheme="minorHAnsi" w:cstheme="minorHAnsi"/>
          <w:sz w:val="22"/>
          <w:szCs w:val="22"/>
          <w:lang w:val="en-IE"/>
        </w:rPr>
        <w:t>Management of the Mayo County Council’s Community Fire Safety programmes as well as providing</w:t>
      </w:r>
      <w:r w:rsidR="00C06576" w:rsidRPr="00C06576">
        <w:rPr>
          <w:rFonts w:asciiTheme="minorHAnsi" w:hAnsiTheme="minorHAnsi" w:cstheme="minorHAnsi"/>
          <w:sz w:val="22"/>
          <w:szCs w:val="22"/>
          <w:lang w:val="en-IE"/>
        </w:rPr>
        <w:t xml:space="preserve"> advice and talks on fire safety to all members of our community which maybe out</w:t>
      </w:r>
      <w:r>
        <w:rPr>
          <w:rFonts w:asciiTheme="minorHAnsi" w:hAnsiTheme="minorHAnsi" w:cstheme="minorHAnsi"/>
          <w:sz w:val="22"/>
          <w:szCs w:val="22"/>
          <w:lang w:val="en-IE"/>
        </w:rPr>
        <w:t>side</w:t>
      </w:r>
      <w:r w:rsidR="00C06576" w:rsidRPr="00C06576">
        <w:rPr>
          <w:rFonts w:asciiTheme="minorHAnsi" w:hAnsiTheme="minorHAnsi" w:cstheme="minorHAnsi"/>
          <w:sz w:val="22"/>
          <w:szCs w:val="22"/>
          <w:lang w:val="en-IE"/>
        </w:rPr>
        <w:t xml:space="preserve"> of normal working hours. </w:t>
      </w:r>
    </w:p>
    <w:p w14:paraId="424515B2" w14:textId="77777777" w:rsidR="00C06576" w:rsidRPr="00C06576" w:rsidRDefault="00C06576" w:rsidP="00B15EEA">
      <w:pPr>
        <w:numPr>
          <w:ilvl w:val="0"/>
          <w:numId w:val="28"/>
        </w:numPr>
        <w:spacing w:line="360" w:lineRule="auto"/>
        <w:ind w:left="851" w:hanging="284"/>
        <w:jc w:val="both"/>
        <w:rPr>
          <w:rFonts w:asciiTheme="minorHAnsi" w:hAnsiTheme="minorHAnsi" w:cstheme="minorHAnsi"/>
          <w:sz w:val="22"/>
          <w:szCs w:val="22"/>
          <w:lang w:val="en-IE"/>
        </w:rPr>
      </w:pPr>
      <w:r w:rsidRPr="00C06576">
        <w:rPr>
          <w:rFonts w:asciiTheme="minorHAnsi" w:hAnsiTheme="minorHAnsi" w:cstheme="minorHAnsi"/>
          <w:sz w:val="22"/>
          <w:szCs w:val="22"/>
          <w:lang w:val="en-IE"/>
        </w:rPr>
        <w:t xml:space="preserve">Issue enforcement notices as an authorised officer in accordance with the Fire Service Act 1981 &amp; 2003 and attend and give evidence in court where appropriate.  </w:t>
      </w:r>
    </w:p>
    <w:p w14:paraId="0A355081" w14:textId="6196B851" w:rsidR="00C06576" w:rsidRPr="00C06576" w:rsidRDefault="00C06576" w:rsidP="00B15EEA">
      <w:pPr>
        <w:numPr>
          <w:ilvl w:val="0"/>
          <w:numId w:val="28"/>
        </w:numPr>
        <w:spacing w:line="360" w:lineRule="auto"/>
        <w:ind w:left="851" w:hanging="284"/>
        <w:jc w:val="both"/>
        <w:rPr>
          <w:rFonts w:asciiTheme="minorHAnsi" w:hAnsiTheme="minorHAnsi" w:cstheme="minorHAnsi"/>
          <w:sz w:val="22"/>
          <w:szCs w:val="22"/>
          <w:lang w:val="en-IE"/>
        </w:rPr>
      </w:pPr>
      <w:r w:rsidRPr="00C06576">
        <w:rPr>
          <w:rFonts w:asciiTheme="minorHAnsi" w:hAnsiTheme="minorHAnsi" w:cstheme="minorHAnsi"/>
          <w:sz w:val="22"/>
          <w:szCs w:val="22"/>
          <w:lang w:val="en-IE"/>
        </w:rPr>
        <w:t>Validate and process Fire Safety Certificates, Disability Access Certificates and Commencement Notices in accordance with the Building Control Regulations</w:t>
      </w:r>
      <w:r w:rsidR="00E51EC1">
        <w:rPr>
          <w:rFonts w:asciiTheme="minorHAnsi" w:hAnsiTheme="minorHAnsi" w:cstheme="minorHAnsi"/>
          <w:sz w:val="22"/>
          <w:szCs w:val="22"/>
          <w:lang w:val="en-IE"/>
        </w:rPr>
        <w:t>.</w:t>
      </w:r>
      <w:r w:rsidRPr="00C06576">
        <w:rPr>
          <w:rFonts w:asciiTheme="minorHAnsi" w:hAnsiTheme="minorHAnsi" w:cstheme="minorHAnsi"/>
          <w:sz w:val="22"/>
          <w:szCs w:val="22"/>
          <w:lang w:val="en-IE"/>
        </w:rPr>
        <w:t xml:space="preserve"> </w:t>
      </w:r>
    </w:p>
    <w:p w14:paraId="538D987E" w14:textId="77777777" w:rsidR="00E51EC1" w:rsidRDefault="00C06576" w:rsidP="00B15EEA">
      <w:pPr>
        <w:numPr>
          <w:ilvl w:val="0"/>
          <w:numId w:val="28"/>
        </w:numPr>
        <w:spacing w:line="360" w:lineRule="auto"/>
        <w:ind w:left="851" w:hanging="284"/>
        <w:jc w:val="both"/>
        <w:rPr>
          <w:rFonts w:asciiTheme="minorHAnsi" w:hAnsiTheme="minorHAnsi" w:cstheme="minorHAnsi"/>
          <w:sz w:val="22"/>
          <w:szCs w:val="22"/>
          <w:lang w:val="en-IE"/>
        </w:rPr>
      </w:pPr>
      <w:r w:rsidRPr="00C06576">
        <w:rPr>
          <w:rFonts w:asciiTheme="minorHAnsi" w:hAnsiTheme="minorHAnsi" w:cstheme="minorHAnsi"/>
          <w:sz w:val="22"/>
          <w:szCs w:val="22"/>
          <w:lang w:val="en-IE"/>
        </w:rPr>
        <w:t>Compilation of information and reporting on inspections, fire service training and operational activity, fleet management including requirements of the Health, Safety and Welfare Act 2005</w:t>
      </w:r>
      <w:r w:rsidR="00E51EC1">
        <w:rPr>
          <w:rFonts w:asciiTheme="minorHAnsi" w:hAnsiTheme="minorHAnsi" w:cstheme="minorHAnsi"/>
          <w:sz w:val="22"/>
          <w:szCs w:val="22"/>
          <w:lang w:val="en-IE"/>
        </w:rPr>
        <w:t>.</w:t>
      </w:r>
    </w:p>
    <w:p w14:paraId="484B04BF" w14:textId="5643C68C" w:rsidR="00C06576" w:rsidRPr="00C06576" w:rsidRDefault="00E51EC1" w:rsidP="00B15EEA">
      <w:pPr>
        <w:numPr>
          <w:ilvl w:val="0"/>
          <w:numId w:val="28"/>
        </w:numPr>
        <w:spacing w:line="360" w:lineRule="auto"/>
        <w:ind w:left="851" w:hanging="284"/>
        <w:jc w:val="both"/>
        <w:rPr>
          <w:rFonts w:asciiTheme="minorHAnsi" w:hAnsiTheme="minorHAnsi" w:cstheme="minorHAnsi"/>
          <w:sz w:val="22"/>
          <w:szCs w:val="22"/>
          <w:lang w:val="en-IE"/>
        </w:rPr>
      </w:pPr>
      <w:r>
        <w:rPr>
          <w:rFonts w:asciiTheme="minorHAnsi" w:hAnsiTheme="minorHAnsi" w:cstheme="minorHAnsi"/>
          <w:sz w:val="22"/>
          <w:szCs w:val="22"/>
          <w:lang w:val="en-IE"/>
        </w:rPr>
        <w:t xml:space="preserve">Management and operation of Mayo County </w:t>
      </w:r>
      <w:proofErr w:type="gramStart"/>
      <w:r>
        <w:rPr>
          <w:rFonts w:asciiTheme="minorHAnsi" w:hAnsiTheme="minorHAnsi" w:cstheme="minorHAnsi"/>
          <w:sz w:val="22"/>
          <w:szCs w:val="22"/>
          <w:lang w:val="en-IE"/>
        </w:rPr>
        <w:t xml:space="preserve">Council’s </w:t>
      </w:r>
      <w:r w:rsidR="00C06576" w:rsidRPr="00C06576">
        <w:rPr>
          <w:rFonts w:asciiTheme="minorHAnsi" w:hAnsiTheme="minorHAnsi" w:cstheme="minorHAnsi"/>
          <w:sz w:val="22"/>
          <w:szCs w:val="22"/>
          <w:lang w:val="en-IE"/>
        </w:rPr>
        <w:t xml:space="preserve"> (</w:t>
      </w:r>
      <w:proofErr w:type="gramEnd"/>
      <w:r w:rsidR="00C06576" w:rsidRPr="00C06576">
        <w:rPr>
          <w:rFonts w:asciiTheme="minorHAnsi" w:hAnsiTheme="minorHAnsi" w:cstheme="minorHAnsi"/>
          <w:sz w:val="22"/>
          <w:szCs w:val="22"/>
          <w:lang w:val="en-IE"/>
        </w:rPr>
        <w:t>ISO 45001) Safety Management System</w:t>
      </w:r>
      <w:r>
        <w:rPr>
          <w:rFonts w:asciiTheme="minorHAnsi" w:hAnsiTheme="minorHAnsi" w:cstheme="minorHAnsi"/>
          <w:sz w:val="22"/>
          <w:szCs w:val="22"/>
          <w:lang w:val="en-IE"/>
        </w:rPr>
        <w:t>s ensuring annual reaccreditation to ISO 45001</w:t>
      </w:r>
      <w:r w:rsidR="00C06576" w:rsidRPr="00C06576">
        <w:rPr>
          <w:rFonts w:asciiTheme="minorHAnsi" w:hAnsiTheme="minorHAnsi" w:cstheme="minorHAnsi"/>
          <w:sz w:val="22"/>
          <w:szCs w:val="22"/>
          <w:lang w:val="en-IE"/>
        </w:rPr>
        <w:t xml:space="preserve">. </w:t>
      </w:r>
    </w:p>
    <w:p w14:paraId="6201913E" w14:textId="310383C1" w:rsidR="00584B93" w:rsidRDefault="00C06576" w:rsidP="00B15EEA">
      <w:pPr>
        <w:numPr>
          <w:ilvl w:val="0"/>
          <w:numId w:val="28"/>
        </w:numPr>
        <w:spacing w:line="360" w:lineRule="auto"/>
        <w:ind w:left="851" w:hanging="284"/>
        <w:jc w:val="both"/>
        <w:rPr>
          <w:rFonts w:asciiTheme="minorHAnsi" w:hAnsiTheme="minorHAnsi" w:cstheme="minorHAnsi"/>
          <w:sz w:val="22"/>
          <w:szCs w:val="22"/>
          <w:lang w:val="en-IE"/>
        </w:rPr>
      </w:pPr>
      <w:r w:rsidRPr="00C06576">
        <w:rPr>
          <w:rFonts w:asciiTheme="minorHAnsi" w:hAnsiTheme="minorHAnsi" w:cstheme="minorHAnsi"/>
          <w:sz w:val="22"/>
          <w:szCs w:val="22"/>
          <w:lang w:val="en-IE"/>
        </w:rPr>
        <w:t xml:space="preserve">Management of </w:t>
      </w:r>
      <w:r w:rsidR="002C1CAD">
        <w:rPr>
          <w:rFonts w:asciiTheme="minorHAnsi" w:hAnsiTheme="minorHAnsi" w:cstheme="minorHAnsi"/>
          <w:sz w:val="22"/>
          <w:szCs w:val="22"/>
          <w:lang w:val="en-IE"/>
        </w:rPr>
        <w:t>Mayo</w:t>
      </w:r>
      <w:r w:rsidRPr="00C06576">
        <w:rPr>
          <w:rFonts w:asciiTheme="minorHAnsi" w:hAnsiTheme="minorHAnsi" w:cstheme="minorHAnsi"/>
          <w:sz w:val="22"/>
          <w:szCs w:val="22"/>
          <w:lang w:val="en-IE"/>
        </w:rPr>
        <w:t xml:space="preserve"> County Council’s Major Emergency Plan (MEM) and organising and participating in both local and regional MEM training and exercises. </w:t>
      </w:r>
    </w:p>
    <w:p w14:paraId="7CE900B1" w14:textId="527B4C88" w:rsidR="00E51EC1" w:rsidRPr="00C06576" w:rsidRDefault="00E51EC1" w:rsidP="00B15EEA">
      <w:pPr>
        <w:numPr>
          <w:ilvl w:val="0"/>
          <w:numId w:val="28"/>
        </w:numPr>
        <w:spacing w:line="360" w:lineRule="auto"/>
        <w:ind w:left="851" w:hanging="284"/>
        <w:jc w:val="both"/>
        <w:rPr>
          <w:rFonts w:asciiTheme="minorHAnsi" w:hAnsiTheme="minorHAnsi" w:cstheme="minorHAnsi"/>
          <w:sz w:val="22"/>
          <w:szCs w:val="22"/>
          <w:lang w:val="en-IE"/>
        </w:rPr>
      </w:pPr>
      <w:r>
        <w:rPr>
          <w:rFonts w:asciiTheme="minorHAnsi" w:hAnsiTheme="minorHAnsi" w:cstheme="minorHAnsi"/>
          <w:sz w:val="22"/>
          <w:szCs w:val="22"/>
          <w:lang w:val="en-IE"/>
        </w:rPr>
        <w:t xml:space="preserve">The delivery of all </w:t>
      </w:r>
      <w:r w:rsidR="00AF7665">
        <w:rPr>
          <w:rFonts w:asciiTheme="minorHAnsi" w:hAnsiTheme="minorHAnsi" w:cstheme="minorHAnsi"/>
          <w:sz w:val="22"/>
          <w:szCs w:val="22"/>
          <w:lang w:val="en-IE"/>
        </w:rPr>
        <w:t>internally provided training modules to retained personnel including the compilation of all records pertaining to same and reporting on same.</w:t>
      </w:r>
    </w:p>
    <w:p w14:paraId="0A62CBFC" w14:textId="77777777" w:rsidR="00533B3E" w:rsidRDefault="00533B3E" w:rsidP="00584B93">
      <w:pPr>
        <w:spacing w:line="360" w:lineRule="auto"/>
        <w:ind w:left="709"/>
        <w:jc w:val="both"/>
        <w:rPr>
          <w:rFonts w:asciiTheme="minorHAnsi" w:hAnsiTheme="minorHAnsi" w:cstheme="minorHAnsi"/>
          <w:sz w:val="22"/>
          <w:szCs w:val="22"/>
        </w:rPr>
      </w:pPr>
    </w:p>
    <w:p w14:paraId="440309CC" w14:textId="7699EE95" w:rsidR="00584B93" w:rsidRPr="00584B93" w:rsidRDefault="00584B93" w:rsidP="00584B93">
      <w:pPr>
        <w:spacing w:line="360" w:lineRule="auto"/>
        <w:ind w:left="709"/>
        <w:jc w:val="both"/>
        <w:rPr>
          <w:rFonts w:asciiTheme="minorHAnsi" w:hAnsiTheme="minorHAnsi" w:cstheme="minorHAnsi"/>
          <w:sz w:val="22"/>
          <w:szCs w:val="22"/>
        </w:rPr>
      </w:pPr>
      <w:r w:rsidRPr="00584B93">
        <w:rPr>
          <w:rFonts w:asciiTheme="minorHAnsi" w:hAnsiTheme="minorHAnsi" w:cstheme="minorHAnsi"/>
          <w:sz w:val="22"/>
          <w:szCs w:val="22"/>
        </w:rPr>
        <w:t>The above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7BC0CD4F" w14:textId="77777777" w:rsidR="00B139BA" w:rsidRDefault="00B139BA" w:rsidP="003A4BF4">
      <w:pPr>
        <w:spacing w:line="360" w:lineRule="auto"/>
        <w:ind w:left="993" w:hanging="284"/>
        <w:jc w:val="both"/>
        <w:rPr>
          <w:rFonts w:asciiTheme="minorHAnsi" w:hAnsiTheme="minorHAnsi" w:cstheme="minorHAnsi"/>
          <w:b/>
          <w:sz w:val="22"/>
          <w:szCs w:val="22"/>
          <w:u w:val="single"/>
          <w:lang w:val="en-IE"/>
        </w:rPr>
      </w:pPr>
    </w:p>
    <w:p w14:paraId="67C2CEBC" w14:textId="049FA670" w:rsidR="00C06576" w:rsidRPr="00C06576" w:rsidRDefault="00C06576" w:rsidP="003A4BF4">
      <w:pPr>
        <w:spacing w:line="360" w:lineRule="auto"/>
        <w:ind w:left="993" w:hanging="284"/>
        <w:jc w:val="both"/>
        <w:rPr>
          <w:rFonts w:asciiTheme="minorHAnsi" w:hAnsiTheme="minorHAnsi" w:cstheme="minorHAnsi"/>
          <w:b/>
          <w:sz w:val="22"/>
          <w:szCs w:val="22"/>
          <w:u w:val="single"/>
          <w:lang w:val="en-IE"/>
        </w:rPr>
      </w:pPr>
      <w:r w:rsidRPr="00C06576">
        <w:rPr>
          <w:rFonts w:asciiTheme="minorHAnsi" w:hAnsiTheme="minorHAnsi" w:cstheme="minorHAnsi"/>
          <w:b/>
          <w:sz w:val="22"/>
          <w:szCs w:val="22"/>
          <w:u w:val="single"/>
          <w:lang w:val="en-IE"/>
        </w:rPr>
        <w:t>Rostering Agreement</w:t>
      </w:r>
    </w:p>
    <w:p w14:paraId="1108A14A" w14:textId="77777777" w:rsidR="00C06576" w:rsidRPr="00C06576" w:rsidRDefault="00C06576" w:rsidP="003A4BF4">
      <w:pPr>
        <w:spacing w:line="360" w:lineRule="auto"/>
        <w:ind w:left="993" w:hanging="284"/>
        <w:jc w:val="both"/>
        <w:rPr>
          <w:rFonts w:asciiTheme="minorHAnsi" w:hAnsiTheme="minorHAnsi" w:cstheme="minorHAnsi"/>
          <w:sz w:val="22"/>
          <w:szCs w:val="22"/>
          <w:lang w:val="en-GB"/>
        </w:rPr>
      </w:pPr>
      <w:r w:rsidRPr="00C06576">
        <w:rPr>
          <w:rFonts w:asciiTheme="minorHAnsi" w:hAnsiTheme="minorHAnsi" w:cstheme="minorHAnsi"/>
          <w:sz w:val="22"/>
          <w:szCs w:val="22"/>
          <w:lang w:val="en-GB"/>
        </w:rPr>
        <w:t xml:space="preserve">The terms of the Senior Fire Officer Rostering Agreement 1996 (or as amended) will apply to </w:t>
      </w:r>
    </w:p>
    <w:p w14:paraId="13204364" w14:textId="49581433" w:rsidR="00C06576" w:rsidRDefault="00C06576" w:rsidP="00584B93">
      <w:pPr>
        <w:spacing w:line="360" w:lineRule="auto"/>
        <w:ind w:left="993" w:hanging="284"/>
        <w:jc w:val="both"/>
        <w:rPr>
          <w:rFonts w:asciiTheme="minorHAnsi" w:hAnsiTheme="minorHAnsi" w:cstheme="minorHAnsi"/>
          <w:sz w:val="22"/>
          <w:szCs w:val="22"/>
          <w:lang w:val="en-GB"/>
        </w:rPr>
      </w:pPr>
      <w:r w:rsidRPr="00C06576">
        <w:rPr>
          <w:rFonts w:asciiTheme="minorHAnsi" w:hAnsiTheme="minorHAnsi" w:cstheme="minorHAnsi"/>
          <w:sz w:val="22"/>
          <w:szCs w:val="22"/>
          <w:lang w:val="en-GB"/>
        </w:rPr>
        <w:t>this employment.</w:t>
      </w:r>
    </w:p>
    <w:p w14:paraId="530BD732" w14:textId="084B7DDF" w:rsidR="000222DE" w:rsidRDefault="000222DE" w:rsidP="00584B93">
      <w:pPr>
        <w:spacing w:line="360" w:lineRule="auto"/>
        <w:ind w:left="993" w:hanging="284"/>
        <w:jc w:val="both"/>
        <w:rPr>
          <w:rFonts w:asciiTheme="minorHAnsi" w:hAnsiTheme="minorHAnsi" w:cstheme="minorHAnsi"/>
          <w:sz w:val="22"/>
          <w:szCs w:val="22"/>
          <w:lang w:val="en-GB"/>
        </w:rPr>
      </w:pPr>
    </w:p>
    <w:p w14:paraId="53288C48" w14:textId="559A8FCE" w:rsidR="000222DE" w:rsidRDefault="000222DE" w:rsidP="00584B93">
      <w:pPr>
        <w:spacing w:line="360" w:lineRule="auto"/>
        <w:ind w:left="993" w:hanging="284"/>
        <w:jc w:val="both"/>
        <w:rPr>
          <w:rFonts w:asciiTheme="minorHAnsi" w:hAnsiTheme="minorHAnsi" w:cstheme="minorHAnsi"/>
          <w:sz w:val="22"/>
          <w:szCs w:val="22"/>
          <w:lang w:val="en-GB"/>
        </w:rPr>
      </w:pPr>
    </w:p>
    <w:p w14:paraId="5E93AA1F" w14:textId="77777777" w:rsidR="00B3295E" w:rsidRDefault="00B3295E" w:rsidP="00584B93">
      <w:pPr>
        <w:spacing w:line="360" w:lineRule="auto"/>
        <w:ind w:left="993" w:hanging="284"/>
        <w:jc w:val="both"/>
        <w:rPr>
          <w:rFonts w:asciiTheme="minorHAnsi" w:hAnsiTheme="minorHAnsi" w:cstheme="minorHAnsi"/>
          <w:sz w:val="22"/>
          <w:szCs w:val="22"/>
          <w:lang w:val="en-GB"/>
        </w:rPr>
      </w:pPr>
    </w:p>
    <w:p w14:paraId="258BB006" w14:textId="7AEC9604" w:rsidR="000222DE" w:rsidRDefault="000222DE" w:rsidP="00584B93">
      <w:pPr>
        <w:spacing w:line="360" w:lineRule="auto"/>
        <w:ind w:left="993" w:hanging="284"/>
        <w:jc w:val="both"/>
        <w:rPr>
          <w:rFonts w:asciiTheme="minorHAnsi" w:hAnsiTheme="minorHAnsi" w:cstheme="minorHAnsi"/>
          <w:sz w:val="22"/>
          <w:szCs w:val="22"/>
          <w:lang w:val="en-GB"/>
        </w:rPr>
      </w:pPr>
    </w:p>
    <w:p w14:paraId="091E2E14" w14:textId="77777777" w:rsidR="00B15EEA" w:rsidRDefault="00B15EEA" w:rsidP="00584B93">
      <w:pPr>
        <w:spacing w:line="360" w:lineRule="auto"/>
        <w:ind w:left="993" w:hanging="284"/>
        <w:jc w:val="both"/>
        <w:rPr>
          <w:rFonts w:asciiTheme="minorHAnsi" w:hAnsiTheme="minorHAnsi" w:cstheme="minorHAnsi"/>
          <w:sz w:val="22"/>
          <w:szCs w:val="22"/>
          <w:lang w:val="en-GB"/>
        </w:rPr>
      </w:pPr>
    </w:p>
    <w:p w14:paraId="066FB885" w14:textId="77777777" w:rsidR="00B15EEA" w:rsidRDefault="00B15EEA" w:rsidP="00584B93">
      <w:pPr>
        <w:spacing w:line="360" w:lineRule="auto"/>
        <w:ind w:left="993" w:hanging="284"/>
        <w:jc w:val="both"/>
        <w:rPr>
          <w:rFonts w:asciiTheme="minorHAnsi" w:hAnsiTheme="minorHAnsi" w:cstheme="minorHAnsi"/>
          <w:sz w:val="22"/>
          <w:szCs w:val="22"/>
          <w:lang w:val="en-GB"/>
        </w:rPr>
      </w:pPr>
    </w:p>
    <w:p w14:paraId="3F34A720" w14:textId="77777777" w:rsidR="005F6018" w:rsidRDefault="005F6018" w:rsidP="00584B93">
      <w:pPr>
        <w:spacing w:line="360" w:lineRule="auto"/>
        <w:ind w:left="993" w:hanging="284"/>
        <w:jc w:val="both"/>
        <w:rPr>
          <w:rFonts w:asciiTheme="minorHAnsi" w:hAnsiTheme="minorHAnsi" w:cstheme="minorHAnsi"/>
          <w:sz w:val="22"/>
          <w:szCs w:val="22"/>
          <w:lang w:val="en-GB"/>
        </w:rPr>
      </w:pPr>
    </w:p>
    <w:p w14:paraId="24633C8A" w14:textId="77777777" w:rsidR="005F6018" w:rsidRDefault="005F6018" w:rsidP="00584B93">
      <w:pPr>
        <w:spacing w:line="360" w:lineRule="auto"/>
        <w:ind w:left="993" w:hanging="284"/>
        <w:jc w:val="both"/>
        <w:rPr>
          <w:rFonts w:asciiTheme="minorHAnsi" w:hAnsiTheme="minorHAnsi" w:cstheme="minorHAnsi"/>
          <w:sz w:val="22"/>
          <w:szCs w:val="22"/>
          <w:lang w:val="en-GB"/>
        </w:rPr>
      </w:pPr>
    </w:p>
    <w:p w14:paraId="054D9AEC" w14:textId="77777777" w:rsidR="005F6018" w:rsidRDefault="005F6018" w:rsidP="00584B93">
      <w:pPr>
        <w:spacing w:line="360" w:lineRule="auto"/>
        <w:ind w:left="993" w:hanging="284"/>
        <w:jc w:val="both"/>
        <w:rPr>
          <w:rFonts w:asciiTheme="minorHAnsi" w:hAnsiTheme="minorHAnsi" w:cstheme="minorHAnsi"/>
          <w:sz w:val="22"/>
          <w:szCs w:val="22"/>
          <w:lang w:val="en-GB"/>
        </w:rPr>
      </w:pPr>
    </w:p>
    <w:p w14:paraId="35E24512" w14:textId="29DA5589" w:rsidR="00D56764" w:rsidRPr="003A44C5" w:rsidRDefault="003A44C5" w:rsidP="00742DFF">
      <w:pPr>
        <w:pStyle w:val="Heading2"/>
        <w:numPr>
          <w:ilvl w:val="0"/>
          <w:numId w:val="40"/>
        </w:numPr>
        <w:spacing w:after="120"/>
        <w:ind w:left="426" w:hanging="426"/>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      </w:t>
      </w:r>
      <w:bookmarkStart w:id="44" w:name="_Toc178863002"/>
      <w:r w:rsidR="00D56764" w:rsidRPr="003A44C5">
        <w:rPr>
          <w:rFonts w:asciiTheme="minorHAnsi" w:hAnsiTheme="minorHAnsi" w:cstheme="minorHAnsi"/>
          <w:b/>
          <w:bCs/>
          <w:color w:val="auto"/>
          <w:sz w:val="22"/>
          <w:szCs w:val="22"/>
          <w:u w:val="single"/>
        </w:rPr>
        <w:t>COMPETENCIES</w:t>
      </w:r>
      <w:r w:rsidR="00D56764" w:rsidRPr="003A44C5">
        <w:rPr>
          <w:rFonts w:asciiTheme="minorHAnsi" w:hAnsiTheme="minorHAnsi" w:cstheme="minorHAnsi"/>
          <w:b/>
          <w:bCs/>
          <w:color w:val="auto"/>
          <w:sz w:val="22"/>
          <w:szCs w:val="22"/>
        </w:rPr>
        <w:t>:</w:t>
      </w:r>
      <w:bookmarkEnd w:id="44"/>
    </w:p>
    <w:p w14:paraId="2A35A0DA" w14:textId="540671DC" w:rsidR="00533B3E" w:rsidRDefault="00D56764" w:rsidP="005F6018">
      <w:pPr>
        <w:spacing w:after="120" w:line="360" w:lineRule="auto"/>
        <w:ind w:left="720"/>
        <w:jc w:val="both"/>
        <w:rPr>
          <w:rFonts w:asciiTheme="minorHAnsi" w:hAnsiTheme="minorHAnsi" w:cstheme="minorHAnsi"/>
          <w:sz w:val="22"/>
          <w:szCs w:val="22"/>
          <w:lang w:val="en-IE"/>
        </w:rPr>
      </w:pPr>
      <w:r w:rsidRPr="00EE6957">
        <w:rPr>
          <w:rFonts w:asciiTheme="minorHAnsi" w:hAnsiTheme="minorHAnsi" w:cstheme="minorHAnsi"/>
          <w:sz w:val="22"/>
          <w:szCs w:val="22"/>
          <w:lang w:val="en-IE"/>
        </w:rPr>
        <w:t xml:space="preserve">Candidates for the post must demonstrate that they have competency and skills in the following areas. Application forms should include two practical examples which demonstrates these competencies. Interviews will be competency based and marks will be awarded under these skills sets. </w:t>
      </w:r>
    </w:p>
    <w:tbl>
      <w:tblPr>
        <w:tblStyle w:val="TableGrid"/>
        <w:tblW w:w="9072" w:type="dxa"/>
        <w:tblInd w:w="279" w:type="dxa"/>
        <w:tblLook w:val="04A0" w:firstRow="1" w:lastRow="0" w:firstColumn="1" w:lastColumn="0" w:noHBand="0" w:noVBand="1"/>
      </w:tblPr>
      <w:tblGrid>
        <w:gridCol w:w="1701"/>
        <w:gridCol w:w="7371"/>
      </w:tblGrid>
      <w:tr w:rsidR="00AF7665" w14:paraId="287FFB27" w14:textId="77777777" w:rsidTr="00533B3E">
        <w:tc>
          <w:tcPr>
            <w:tcW w:w="1701" w:type="dxa"/>
            <w:tcBorders>
              <w:bottom w:val="single" w:sz="4" w:space="0" w:color="auto"/>
            </w:tcBorders>
          </w:tcPr>
          <w:p w14:paraId="3D1ADBB2" w14:textId="77777777" w:rsidR="00AF7665" w:rsidRPr="00AF7665" w:rsidRDefault="00AF7665" w:rsidP="00AF7665">
            <w:pPr>
              <w:tabs>
                <w:tab w:val="left" w:pos="-720"/>
              </w:tabs>
              <w:suppressAutoHyphens/>
              <w:spacing w:line="360" w:lineRule="auto"/>
              <w:ind w:left="1440" w:hanging="1440"/>
              <w:jc w:val="both"/>
              <w:rPr>
                <w:rFonts w:asciiTheme="minorHAnsi" w:hAnsiTheme="minorHAnsi" w:cstheme="minorHAnsi"/>
                <w:b/>
                <w:sz w:val="8"/>
                <w:szCs w:val="8"/>
              </w:rPr>
            </w:pPr>
          </w:p>
          <w:p w14:paraId="666FBC39" w14:textId="639097C2" w:rsidR="00AF7665" w:rsidRPr="00EE2821" w:rsidRDefault="00AF7665" w:rsidP="00AF7665">
            <w:pPr>
              <w:tabs>
                <w:tab w:val="left" w:pos="-720"/>
              </w:tabs>
              <w:suppressAutoHyphens/>
              <w:spacing w:line="360" w:lineRule="auto"/>
              <w:ind w:left="1440" w:hanging="1440"/>
              <w:jc w:val="both"/>
              <w:rPr>
                <w:rFonts w:asciiTheme="minorHAnsi" w:hAnsiTheme="minorHAnsi" w:cstheme="minorHAnsi"/>
                <w:b/>
                <w:sz w:val="22"/>
                <w:szCs w:val="22"/>
              </w:rPr>
            </w:pPr>
            <w:r w:rsidRPr="00EE2821">
              <w:rPr>
                <w:rFonts w:asciiTheme="minorHAnsi" w:hAnsiTheme="minorHAnsi" w:cstheme="minorHAnsi"/>
                <w:b/>
                <w:sz w:val="22"/>
                <w:szCs w:val="22"/>
              </w:rPr>
              <w:t xml:space="preserve">Strategic </w:t>
            </w:r>
          </w:p>
          <w:p w14:paraId="6794D136" w14:textId="77777777" w:rsidR="00AF7665" w:rsidRPr="00EE2821" w:rsidRDefault="00AF7665" w:rsidP="00AF7665">
            <w:pPr>
              <w:tabs>
                <w:tab w:val="left" w:pos="-720"/>
              </w:tabs>
              <w:suppressAutoHyphens/>
              <w:spacing w:line="360" w:lineRule="auto"/>
              <w:ind w:left="1440" w:hanging="1440"/>
              <w:jc w:val="both"/>
              <w:rPr>
                <w:rFonts w:asciiTheme="minorHAnsi" w:hAnsiTheme="minorHAnsi" w:cstheme="minorHAnsi"/>
                <w:b/>
                <w:sz w:val="22"/>
                <w:szCs w:val="22"/>
              </w:rPr>
            </w:pPr>
            <w:r w:rsidRPr="00EE2821">
              <w:rPr>
                <w:rFonts w:asciiTheme="minorHAnsi" w:hAnsiTheme="minorHAnsi" w:cstheme="minorHAnsi"/>
                <w:b/>
                <w:sz w:val="22"/>
                <w:szCs w:val="22"/>
              </w:rPr>
              <w:t>Management</w:t>
            </w:r>
          </w:p>
          <w:p w14:paraId="532B0425" w14:textId="77777777" w:rsidR="00AF7665" w:rsidRPr="00EE2821" w:rsidRDefault="00AF7665" w:rsidP="00AF7665">
            <w:pPr>
              <w:tabs>
                <w:tab w:val="left" w:pos="-720"/>
              </w:tabs>
              <w:suppressAutoHyphens/>
              <w:spacing w:line="360" w:lineRule="auto"/>
              <w:jc w:val="both"/>
              <w:rPr>
                <w:rFonts w:asciiTheme="minorHAnsi" w:hAnsiTheme="minorHAnsi" w:cstheme="minorHAnsi"/>
                <w:sz w:val="22"/>
                <w:szCs w:val="22"/>
              </w:rPr>
            </w:pPr>
            <w:r w:rsidRPr="00EE2821">
              <w:rPr>
                <w:rFonts w:asciiTheme="minorHAnsi" w:hAnsiTheme="minorHAnsi" w:cstheme="minorHAnsi"/>
                <w:b/>
                <w:sz w:val="22"/>
                <w:szCs w:val="22"/>
              </w:rPr>
              <w:t>and Change</w:t>
            </w:r>
          </w:p>
        </w:tc>
        <w:tc>
          <w:tcPr>
            <w:tcW w:w="7371" w:type="dxa"/>
            <w:tcBorders>
              <w:bottom w:val="single" w:sz="4" w:space="0" w:color="auto"/>
            </w:tcBorders>
          </w:tcPr>
          <w:p w14:paraId="1AB3967D" w14:textId="77777777" w:rsidR="00B139BA" w:rsidRDefault="00B139BA" w:rsidP="00AF7665">
            <w:pPr>
              <w:tabs>
                <w:tab w:val="left" w:pos="-720"/>
              </w:tabs>
              <w:suppressAutoHyphens/>
              <w:spacing w:line="360" w:lineRule="auto"/>
              <w:jc w:val="both"/>
              <w:rPr>
                <w:rFonts w:asciiTheme="minorHAnsi" w:hAnsiTheme="minorHAnsi" w:cstheme="minorHAnsi"/>
                <w:b/>
                <w:bCs/>
                <w:sz w:val="22"/>
                <w:szCs w:val="22"/>
              </w:rPr>
            </w:pPr>
          </w:p>
          <w:p w14:paraId="344ADF20" w14:textId="020526F1" w:rsidR="00AF7665" w:rsidRPr="00EE2821" w:rsidRDefault="00AF7665" w:rsidP="00AF7665">
            <w:pPr>
              <w:tabs>
                <w:tab w:val="left" w:pos="-720"/>
              </w:tabs>
              <w:suppressAutoHyphens/>
              <w:spacing w:line="360" w:lineRule="auto"/>
              <w:jc w:val="both"/>
              <w:rPr>
                <w:rFonts w:asciiTheme="minorHAnsi" w:hAnsiTheme="minorHAnsi" w:cstheme="minorHAnsi"/>
                <w:b/>
                <w:bCs/>
                <w:sz w:val="22"/>
                <w:szCs w:val="22"/>
              </w:rPr>
            </w:pPr>
            <w:r w:rsidRPr="00EE2821">
              <w:rPr>
                <w:rFonts w:asciiTheme="minorHAnsi" w:hAnsiTheme="minorHAnsi" w:cstheme="minorHAnsi"/>
                <w:b/>
                <w:bCs/>
                <w:sz w:val="22"/>
                <w:szCs w:val="22"/>
              </w:rPr>
              <w:t>Strategic Ability</w:t>
            </w:r>
          </w:p>
          <w:p w14:paraId="375EA6BE" w14:textId="77777777" w:rsidR="00AF7665" w:rsidRPr="00EE2821" w:rsidRDefault="00AF7665" w:rsidP="005F6018">
            <w:pPr>
              <w:tabs>
                <w:tab w:val="left" w:pos="-720"/>
              </w:tabs>
              <w:suppressAutoHyphens/>
              <w:spacing w:after="120" w:line="360" w:lineRule="auto"/>
              <w:jc w:val="both"/>
              <w:rPr>
                <w:rFonts w:asciiTheme="minorHAnsi" w:hAnsiTheme="minorHAnsi" w:cstheme="minorHAnsi"/>
                <w:sz w:val="22"/>
                <w:szCs w:val="22"/>
              </w:rPr>
            </w:pPr>
            <w:r w:rsidRPr="00EE2821">
              <w:rPr>
                <w:rFonts w:asciiTheme="minorHAnsi" w:hAnsiTheme="minorHAnsi" w:cstheme="minorHAnsi"/>
                <w:sz w:val="22"/>
                <w:szCs w:val="22"/>
              </w:rPr>
              <w:t xml:space="preserve">Displays the ability to think and act strategically.  </w:t>
            </w:r>
            <w:r>
              <w:rPr>
                <w:rFonts w:asciiTheme="minorHAnsi" w:hAnsiTheme="minorHAnsi" w:cstheme="minorHAnsi"/>
                <w:sz w:val="22"/>
                <w:szCs w:val="22"/>
              </w:rPr>
              <w:t>Thinks long term.</w:t>
            </w:r>
            <w:r w:rsidRPr="00EE2821">
              <w:rPr>
                <w:rFonts w:asciiTheme="minorHAnsi" w:hAnsiTheme="minorHAnsi" w:cstheme="minorHAnsi"/>
                <w:sz w:val="22"/>
                <w:szCs w:val="22"/>
              </w:rPr>
              <w:t xml:space="preserve"> Can translate </w:t>
            </w:r>
            <w:proofErr w:type="spellStart"/>
            <w:r w:rsidRPr="00EE2821">
              <w:rPr>
                <w:rFonts w:asciiTheme="minorHAnsi" w:hAnsiTheme="minorHAnsi" w:cstheme="minorHAnsi"/>
                <w:sz w:val="22"/>
                <w:szCs w:val="22"/>
              </w:rPr>
              <w:t>organisational</w:t>
            </w:r>
            <w:proofErr w:type="spellEnd"/>
            <w:r w:rsidRPr="00EE2821">
              <w:rPr>
                <w:rFonts w:asciiTheme="minorHAnsi" w:hAnsiTheme="minorHAnsi" w:cstheme="minorHAnsi"/>
                <w:sz w:val="22"/>
                <w:szCs w:val="22"/>
              </w:rPr>
              <w:t xml:space="preserve"> mission and vision into clear specific and achievable objectives. Demonstrates innovation and creativity to secure successful strategic outcomes.</w:t>
            </w:r>
          </w:p>
          <w:p w14:paraId="00DD4944" w14:textId="22289012" w:rsidR="00AF7665" w:rsidRPr="00EE2821" w:rsidRDefault="00AF7665" w:rsidP="005F6018">
            <w:pPr>
              <w:tabs>
                <w:tab w:val="left" w:pos="-720"/>
              </w:tabs>
              <w:suppressAutoHyphens/>
              <w:spacing w:after="120" w:line="360" w:lineRule="auto"/>
              <w:jc w:val="both"/>
              <w:rPr>
                <w:rFonts w:asciiTheme="minorHAnsi" w:hAnsiTheme="minorHAnsi" w:cstheme="minorHAnsi"/>
                <w:b/>
                <w:bCs/>
                <w:sz w:val="22"/>
                <w:szCs w:val="22"/>
              </w:rPr>
            </w:pPr>
            <w:r w:rsidRPr="00EE2821">
              <w:rPr>
                <w:rFonts w:asciiTheme="minorHAnsi" w:hAnsiTheme="minorHAnsi" w:cstheme="minorHAnsi"/>
                <w:b/>
                <w:bCs/>
                <w:sz w:val="22"/>
                <w:szCs w:val="22"/>
              </w:rPr>
              <w:t>Networking and Representing</w:t>
            </w:r>
          </w:p>
          <w:p w14:paraId="44505F5D" w14:textId="77777777" w:rsidR="00AF7665" w:rsidRPr="00EE2821" w:rsidRDefault="00AF7665" w:rsidP="005F6018">
            <w:pPr>
              <w:tabs>
                <w:tab w:val="left" w:pos="-720"/>
              </w:tabs>
              <w:suppressAutoHyphens/>
              <w:spacing w:after="120" w:line="360" w:lineRule="auto"/>
              <w:jc w:val="both"/>
              <w:rPr>
                <w:rFonts w:asciiTheme="minorHAnsi" w:hAnsiTheme="minorHAnsi" w:cstheme="minorHAnsi"/>
                <w:sz w:val="22"/>
                <w:szCs w:val="22"/>
              </w:rPr>
            </w:pPr>
            <w:r w:rsidRPr="00EE2821">
              <w:rPr>
                <w:rFonts w:asciiTheme="minorHAnsi" w:hAnsiTheme="minorHAnsi" w:cstheme="minorHAnsi"/>
                <w:sz w:val="22"/>
                <w:szCs w:val="22"/>
              </w:rPr>
              <w:t>Develops and maintains positive and mutually beneficial relationships</w:t>
            </w:r>
            <w:r>
              <w:rPr>
                <w:rFonts w:asciiTheme="minorHAnsi" w:hAnsiTheme="minorHAnsi" w:cstheme="minorHAnsi"/>
                <w:sz w:val="22"/>
                <w:szCs w:val="22"/>
              </w:rPr>
              <w:t>.</w:t>
            </w:r>
            <w:r w:rsidRPr="00EE2821">
              <w:rPr>
                <w:rFonts w:asciiTheme="minorHAnsi" w:hAnsiTheme="minorHAnsi" w:cstheme="minorHAnsi"/>
                <w:sz w:val="22"/>
                <w:szCs w:val="22"/>
              </w:rPr>
              <w:t xml:space="preserve"> </w:t>
            </w:r>
            <w:r>
              <w:rPr>
                <w:rFonts w:asciiTheme="minorHAnsi" w:hAnsiTheme="minorHAnsi" w:cstheme="minorHAnsi"/>
                <w:sz w:val="22"/>
                <w:szCs w:val="22"/>
              </w:rPr>
              <w:t xml:space="preserve">Builds networks of technical and professional contacts. </w:t>
            </w:r>
            <w:r w:rsidRPr="00EE2821">
              <w:rPr>
                <w:rFonts w:asciiTheme="minorHAnsi" w:hAnsiTheme="minorHAnsi" w:cstheme="minorHAnsi"/>
                <w:sz w:val="22"/>
                <w:szCs w:val="22"/>
              </w:rPr>
              <w:t xml:space="preserve">Promotes and sustains an appropriate, </w:t>
            </w:r>
            <w:proofErr w:type="gramStart"/>
            <w:r w:rsidRPr="00EE2821">
              <w:rPr>
                <w:rFonts w:asciiTheme="minorHAnsi" w:hAnsiTheme="minorHAnsi" w:cstheme="minorHAnsi"/>
                <w:sz w:val="22"/>
                <w:szCs w:val="22"/>
              </w:rPr>
              <w:t>positive</w:t>
            </w:r>
            <w:proofErr w:type="gramEnd"/>
            <w:r w:rsidRPr="00EE2821">
              <w:rPr>
                <w:rFonts w:asciiTheme="minorHAnsi" w:hAnsiTheme="minorHAnsi" w:cstheme="minorHAnsi"/>
                <w:sz w:val="22"/>
                <w:szCs w:val="22"/>
              </w:rPr>
              <w:t xml:space="preserve"> and cohesive image for the </w:t>
            </w:r>
            <w:proofErr w:type="spellStart"/>
            <w:r w:rsidRPr="00EE2821">
              <w:rPr>
                <w:rFonts w:asciiTheme="minorHAnsi" w:hAnsiTheme="minorHAnsi" w:cstheme="minorHAnsi"/>
                <w:sz w:val="22"/>
                <w:szCs w:val="22"/>
              </w:rPr>
              <w:t>organisation</w:t>
            </w:r>
            <w:proofErr w:type="spellEnd"/>
            <w:r w:rsidRPr="00EE2821">
              <w:rPr>
                <w:rFonts w:asciiTheme="minorHAnsi" w:hAnsiTheme="minorHAnsi" w:cstheme="minorHAnsi"/>
                <w:sz w:val="22"/>
                <w:szCs w:val="22"/>
              </w:rPr>
              <w:t xml:space="preserve"> it represents.</w:t>
            </w:r>
          </w:p>
          <w:p w14:paraId="5A674C53" w14:textId="76A0EFF5" w:rsidR="00AF7665" w:rsidRPr="00EE2821" w:rsidRDefault="00AF7665" w:rsidP="005F6018">
            <w:pPr>
              <w:tabs>
                <w:tab w:val="left" w:pos="-720"/>
              </w:tabs>
              <w:suppressAutoHyphens/>
              <w:spacing w:after="120" w:line="360" w:lineRule="auto"/>
              <w:jc w:val="both"/>
              <w:rPr>
                <w:rFonts w:asciiTheme="minorHAnsi" w:hAnsiTheme="minorHAnsi" w:cstheme="minorHAnsi"/>
                <w:b/>
                <w:bCs/>
                <w:sz w:val="22"/>
                <w:szCs w:val="22"/>
              </w:rPr>
            </w:pPr>
            <w:r w:rsidRPr="00EE2821">
              <w:rPr>
                <w:rFonts w:asciiTheme="minorHAnsi" w:hAnsiTheme="minorHAnsi" w:cstheme="minorHAnsi"/>
                <w:b/>
                <w:bCs/>
                <w:sz w:val="22"/>
                <w:szCs w:val="22"/>
              </w:rPr>
              <w:t>Bringing about Change</w:t>
            </w:r>
          </w:p>
          <w:p w14:paraId="47E7F3C7" w14:textId="68ABE9DA" w:rsidR="00046BC5" w:rsidRPr="00EE2821" w:rsidRDefault="00AF7665" w:rsidP="003A4BF4">
            <w:pPr>
              <w:tabs>
                <w:tab w:val="left" w:pos="-720"/>
              </w:tabs>
              <w:suppressAutoHyphens/>
              <w:spacing w:line="360" w:lineRule="auto"/>
              <w:jc w:val="both"/>
              <w:rPr>
                <w:rFonts w:asciiTheme="minorHAnsi" w:hAnsiTheme="minorHAnsi" w:cstheme="minorHAnsi"/>
                <w:sz w:val="22"/>
                <w:szCs w:val="22"/>
              </w:rPr>
            </w:pPr>
            <w:r w:rsidRPr="00EE2821">
              <w:rPr>
                <w:rFonts w:asciiTheme="minorHAnsi" w:hAnsiTheme="minorHAnsi" w:cstheme="minorHAnsi"/>
                <w:sz w:val="22"/>
                <w:szCs w:val="22"/>
              </w:rPr>
              <w:t>Effectively introduces change, fosters a culture of creativity in employees and overcomes resistance to change.</w:t>
            </w:r>
            <w:r>
              <w:rPr>
                <w:rFonts w:asciiTheme="minorHAnsi" w:hAnsiTheme="minorHAnsi" w:cstheme="minorHAnsi"/>
                <w:sz w:val="22"/>
                <w:szCs w:val="22"/>
              </w:rPr>
              <w:t xml:space="preserve"> </w:t>
            </w:r>
            <w:r w:rsidRPr="00EE2821">
              <w:rPr>
                <w:rFonts w:asciiTheme="minorHAnsi" w:hAnsiTheme="minorHAnsi" w:cstheme="minorHAnsi"/>
                <w:sz w:val="22"/>
                <w:szCs w:val="22"/>
              </w:rPr>
              <w:t>Demonstrates flexibility and an openness to change.</w:t>
            </w:r>
            <w:r w:rsidR="00046BC5">
              <w:rPr>
                <w:rFonts w:asciiTheme="minorHAnsi" w:hAnsiTheme="minorHAnsi" w:cstheme="minorHAnsi"/>
                <w:sz w:val="22"/>
                <w:szCs w:val="22"/>
              </w:rPr>
              <w:t xml:space="preserve"> </w:t>
            </w:r>
          </w:p>
        </w:tc>
      </w:tr>
      <w:tr w:rsidR="002C1CAD" w:rsidRPr="009F7235" w14:paraId="7843D0A3" w14:textId="77777777" w:rsidTr="00533B3E">
        <w:tc>
          <w:tcPr>
            <w:tcW w:w="1701" w:type="dxa"/>
            <w:tcBorders>
              <w:top w:val="single" w:sz="4" w:space="0" w:color="auto"/>
            </w:tcBorders>
          </w:tcPr>
          <w:p w14:paraId="2994C7A7" w14:textId="77777777" w:rsidR="00AF7665" w:rsidRDefault="00AF7665" w:rsidP="002C1CAD">
            <w:pPr>
              <w:tabs>
                <w:tab w:val="left" w:pos="-720"/>
              </w:tabs>
              <w:suppressAutoHyphens/>
              <w:spacing w:line="360" w:lineRule="auto"/>
              <w:ind w:right="448"/>
              <w:jc w:val="both"/>
              <w:rPr>
                <w:rFonts w:asciiTheme="minorHAnsi" w:hAnsiTheme="minorHAnsi" w:cstheme="minorHAnsi"/>
                <w:b/>
                <w:bCs/>
                <w:sz w:val="22"/>
                <w:szCs w:val="22"/>
              </w:rPr>
            </w:pPr>
          </w:p>
          <w:p w14:paraId="14D93595" w14:textId="0FC59293" w:rsidR="002C1CAD" w:rsidRPr="00EE2821" w:rsidRDefault="002C1CAD" w:rsidP="002C1CAD">
            <w:pPr>
              <w:tabs>
                <w:tab w:val="left" w:pos="-720"/>
              </w:tabs>
              <w:suppressAutoHyphens/>
              <w:spacing w:line="360" w:lineRule="auto"/>
              <w:ind w:right="448"/>
              <w:jc w:val="both"/>
              <w:rPr>
                <w:rFonts w:asciiTheme="minorHAnsi" w:hAnsiTheme="minorHAnsi" w:cstheme="minorHAnsi"/>
                <w:b/>
                <w:bCs/>
                <w:sz w:val="22"/>
                <w:szCs w:val="22"/>
              </w:rPr>
            </w:pPr>
            <w:r w:rsidRPr="00EE2821">
              <w:rPr>
                <w:rFonts w:asciiTheme="minorHAnsi" w:hAnsiTheme="minorHAnsi" w:cstheme="minorHAnsi"/>
                <w:b/>
                <w:bCs/>
                <w:sz w:val="22"/>
                <w:szCs w:val="22"/>
              </w:rPr>
              <w:t>Delivering</w:t>
            </w:r>
          </w:p>
          <w:p w14:paraId="6BE950EB" w14:textId="77777777" w:rsidR="002C1CAD" w:rsidRPr="00EE2821" w:rsidRDefault="002C1CAD" w:rsidP="002C1CAD">
            <w:pPr>
              <w:tabs>
                <w:tab w:val="left" w:pos="-720"/>
              </w:tabs>
              <w:suppressAutoHyphens/>
              <w:spacing w:line="360" w:lineRule="auto"/>
              <w:ind w:right="448"/>
              <w:jc w:val="both"/>
              <w:rPr>
                <w:rFonts w:asciiTheme="minorHAnsi" w:hAnsiTheme="minorHAnsi" w:cstheme="minorHAnsi"/>
                <w:b/>
                <w:bCs/>
                <w:sz w:val="22"/>
                <w:szCs w:val="22"/>
              </w:rPr>
            </w:pPr>
            <w:r w:rsidRPr="00EE2821">
              <w:rPr>
                <w:rFonts w:asciiTheme="minorHAnsi" w:hAnsiTheme="minorHAnsi" w:cstheme="minorHAnsi"/>
                <w:b/>
                <w:bCs/>
                <w:sz w:val="22"/>
                <w:szCs w:val="22"/>
              </w:rPr>
              <w:t>Results</w:t>
            </w:r>
          </w:p>
          <w:p w14:paraId="566FBCC6" w14:textId="77777777" w:rsidR="002C1CAD" w:rsidRPr="00A324B2" w:rsidRDefault="002C1CAD" w:rsidP="002C1CAD">
            <w:pPr>
              <w:spacing w:line="360" w:lineRule="auto"/>
              <w:rPr>
                <w:rFonts w:asciiTheme="minorHAnsi" w:hAnsiTheme="minorHAnsi" w:cstheme="minorHAnsi"/>
                <w:color w:val="000000" w:themeColor="text1"/>
                <w:sz w:val="22"/>
                <w:szCs w:val="22"/>
                <w:lang w:val="en-IE"/>
              </w:rPr>
            </w:pPr>
          </w:p>
        </w:tc>
        <w:tc>
          <w:tcPr>
            <w:tcW w:w="7371" w:type="dxa"/>
            <w:tcBorders>
              <w:top w:val="single" w:sz="4" w:space="0" w:color="auto"/>
            </w:tcBorders>
          </w:tcPr>
          <w:p w14:paraId="1457A943" w14:textId="77777777" w:rsidR="00B139BA" w:rsidRDefault="00B139BA" w:rsidP="003A4BF4">
            <w:pPr>
              <w:tabs>
                <w:tab w:val="left" w:pos="-720"/>
              </w:tabs>
              <w:suppressAutoHyphens/>
              <w:spacing w:after="120"/>
              <w:jc w:val="both"/>
              <w:rPr>
                <w:rFonts w:asciiTheme="minorHAnsi" w:hAnsiTheme="minorHAnsi" w:cstheme="minorHAnsi"/>
                <w:b/>
                <w:bCs/>
                <w:sz w:val="22"/>
                <w:szCs w:val="22"/>
              </w:rPr>
            </w:pPr>
          </w:p>
          <w:p w14:paraId="4DC5E783" w14:textId="2E913980" w:rsidR="002C1CAD" w:rsidRPr="00EE2821" w:rsidRDefault="002C1CAD" w:rsidP="003A4BF4">
            <w:pPr>
              <w:tabs>
                <w:tab w:val="left" w:pos="-720"/>
              </w:tabs>
              <w:suppressAutoHyphens/>
              <w:spacing w:after="120"/>
              <w:jc w:val="both"/>
              <w:rPr>
                <w:rFonts w:asciiTheme="minorHAnsi" w:hAnsiTheme="minorHAnsi" w:cstheme="minorHAnsi"/>
                <w:b/>
                <w:bCs/>
                <w:sz w:val="22"/>
                <w:szCs w:val="22"/>
              </w:rPr>
            </w:pPr>
            <w:r w:rsidRPr="00EE2821">
              <w:rPr>
                <w:rFonts w:asciiTheme="minorHAnsi" w:hAnsiTheme="minorHAnsi" w:cstheme="minorHAnsi"/>
                <w:b/>
                <w:bCs/>
                <w:sz w:val="22"/>
                <w:szCs w:val="22"/>
              </w:rPr>
              <w:t>Problem Solving and Decision Making</w:t>
            </w:r>
          </w:p>
          <w:p w14:paraId="3C4F6515" w14:textId="77777777" w:rsidR="002C1CAD" w:rsidRPr="00EE2821" w:rsidRDefault="002C1CAD" w:rsidP="003A4BF4">
            <w:pPr>
              <w:tabs>
                <w:tab w:val="left" w:pos="-720"/>
              </w:tabs>
              <w:suppressAutoHyphens/>
              <w:spacing w:after="120" w:line="360" w:lineRule="auto"/>
              <w:jc w:val="both"/>
              <w:rPr>
                <w:rFonts w:asciiTheme="minorHAnsi" w:hAnsiTheme="minorHAnsi" w:cstheme="minorHAnsi"/>
                <w:sz w:val="22"/>
                <w:szCs w:val="22"/>
              </w:rPr>
            </w:pPr>
            <w:r w:rsidRPr="00EE2821">
              <w:rPr>
                <w:rFonts w:asciiTheme="minorHAnsi" w:hAnsiTheme="minorHAnsi" w:cstheme="minorHAnsi"/>
                <w:sz w:val="22"/>
                <w:szCs w:val="22"/>
              </w:rPr>
              <w:t>Can pinpoint critical information and address issues logically. Understands the context and impact of decisions made.  Can act decisively with complex information and multiple stakeholders.</w:t>
            </w:r>
          </w:p>
          <w:p w14:paraId="4CE59DF6" w14:textId="77777777" w:rsidR="002C1CAD" w:rsidRPr="00EE2821" w:rsidRDefault="002C1CAD" w:rsidP="005F6018">
            <w:pPr>
              <w:tabs>
                <w:tab w:val="left" w:pos="-720"/>
              </w:tabs>
              <w:suppressAutoHyphens/>
              <w:spacing w:after="120"/>
              <w:jc w:val="both"/>
              <w:rPr>
                <w:rFonts w:asciiTheme="minorHAnsi" w:hAnsiTheme="minorHAnsi" w:cstheme="minorHAnsi"/>
                <w:b/>
                <w:bCs/>
                <w:sz w:val="22"/>
                <w:szCs w:val="22"/>
              </w:rPr>
            </w:pPr>
            <w:r w:rsidRPr="00EE2821">
              <w:rPr>
                <w:rFonts w:asciiTheme="minorHAnsi" w:hAnsiTheme="minorHAnsi" w:cstheme="minorHAnsi"/>
                <w:b/>
                <w:bCs/>
                <w:sz w:val="22"/>
                <w:szCs w:val="22"/>
              </w:rPr>
              <w:t>Operational Planning</w:t>
            </w:r>
          </w:p>
          <w:p w14:paraId="1FE9BD36" w14:textId="77777777" w:rsidR="002C1CAD" w:rsidRDefault="002C1CAD" w:rsidP="005F6018">
            <w:pPr>
              <w:tabs>
                <w:tab w:val="left" w:pos="-720"/>
              </w:tabs>
              <w:suppressAutoHyphens/>
              <w:spacing w:after="120" w:line="360" w:lineRule="auto"/>
              <w:jc w:val="both"/>
              <w:rPr>
                <w:rFonts w:asciiTheme="minorHAnsi" w:hAnsiTheme="minorHAnsi" w:cstheme="minorHAnsi"/>
                <w:sz w:val="22"/>
                <w:szCs w:val="22"/>
              </w:rPr>
            </w:pPr>
            <w:r w:rsidRPr="00EE2821">
              <w:rPr>
                <w:rFonts w:asciiTheme="minorHAnsi" w:hAnsiTheme="minorHAnsi" w:cstheme="minorHAnsi"/>
                <w:sz w:val="22"/>
                <w:szCs w:val="22"/>
              </w:rPr>
              <w:t xml:space="preserve">Plans projects to determine rationale, objectives and deliverables, resource requirements, </w:t>
            </w:r>
            <w:proofErr w:type="gramStart"/>
            <w:r w:rsidRPr="00EE2821">
              <w:rPr>
                <w:rFonts w:asciiTheme="minorHAnsi" w:hAnsiTheme="minorHAnsi" w:cstheme="minorHAnsi"/>
                <w:sz w:val="22"/>
                <w:szCs w:val="22"/>
              </w:rPr>
              <w:t>timelines</w:t>
            </w:r>
            <w:proofErr w:type="gramEnd"/>
            <w:r w:rsidRPr="00EE2821">
              <w:rPr>
                <w:rFonts w:asciiTheme="minorHAnsi" w:hAnsiTheme="minorHAnsi" w:cstheme="minorHAnsi"/>
                <w:sz w:val="22"/>
                <w:szCs w:val="22"/>
              </w:rPr>
              <w:t xml:space="preserve"> and milestones, reporting requirements and evaluation methods.  Establishes high quality service and customer care standards.</w:t>
            </w:r>
          </w:p>
          <w:p w14:paraId="650C8819" w14:textId="77777777" w:rsidR="002C1CAD" w:rsidRPr="00EE2821" w:rsidRDefault="002C1CAD" w:rsidP="005F6018">
            <w:pPr>
              <w:tabs>
                <w:tab w:val="left" w:pos="-720"/>
              </w:tabs>
              <w:suppressAutoHyphens/>
              <w:spacing w:after="120"/>
              <w:jc w:val="both"/>
              <w:rPr>
                <w:rFonts w:asciiTheme="minorHAnsi" w:hAnsiTheme="minorHAnsi" w:cstheme="minorHAnsi"/>
                <w:b/>
                <w:bCs/>
                <w:sz w:val="22"/>
                <w:szCs w:val="22"/>
              </w:rPr>
            </w:pPr>
            <w:r w:rsidRPr="00EE2821">
              <w:rPr>
                <w:rFonts w:asciiTheme="minorHAnsi" w:hAnsiTheme="minorHAnsi" w:cstheme="minorHAnsi"/>
                <w:b/>
                <w:bCs/>
                <w:sz w:val="22"/>
                <w:szCs w:val="22"/>
              </w:rPr>
              <w:t>Delivering Quality Outcomes</w:t>
            </w:r>
          </w:p>
          <w:p w14:paraId="71CA4847" w14:textId="659CE81E" w:rsidR="002C1CAD" w:rsidRPr="002C1CAD" w:rsidRDefault="002C1CAD" w:rsidP="005F6018">
            <w:pPr>
              <w:spacing w:after="120" w:line="360" w:lineRule="auto"/>
              <w:contextualSpacing/>
              <w:jc w:val="both"/>
              <w:rPr>
                <w:rFonts w:asciiTheme="minorHAnsi" w:hAnsiTheme="minorHAnsi" w:cstheme="minorHAnsi"/>
                <w:sz w:val="22"/>
                <w:szCs w:val="22"/>
              </w:rPr>
            </w:pPr>
            <w:r w:rsidRPr="002C1CAD">
              <w:rPr>
                <w:rFonts w:asciiTheme="minorHAnsi" w:hAnsiTheme="minorHAnsi" w:cstheme="minorHAnsi"/>
                <w:sz w:val="22"/>
                <w:szCs w:val="22"/>
              </w:rPr>
              <w:t xml:space="preserve">Promotes the achievement of quality outcomes in delivering services. </w:t>
            </w:r>
            <w:proofErr w:type="spellStart"/>
            <w:r w:rsidRPr="002C1CAD">
              <w:rPr>
                <w:rFonts w:asciiTheme="minorHAnsi" w:hAnsiTheme="minorHAnsi" w:cstheme="minorHAnsi"/>
                <w:sz w:val="22"/>
                <w:szCs w:val="22"/>
              </w:rPr>
              <w:t>Organises</w:t>
            </w:r>
            <w:proofErr w:type="spellEnd"/>
            <w:r w:rsidRPr="002C1CAD">
              <w:rPr>
                <w:rFonts w:asciiTheme="minorHAnsi" w:hAnsiTheme="minorHAnsi" w:cstheme="minorHAnsi"/>
                <w:sz w:val="22"/>
                <w:szCs w:val="22"/>
              </w:rPr>
              <w:t xml:space="preserve"> the delivery of services to meet or exceed the required standard through collaborating with, instructing and motivating employees and by managing resources effectively.</w:t>
            </w:r>
          </w:p>
        </w:tc>
      </w:tr>
      <w:tr w:rsidR="002C1CAD" w:rsidRPr="009F7235" w14:paraId="6F081240" w14:textId="77777777" w:rsidTr="00533B3E">
        <w:tc>
          <w:tcPr>
            <w:tcW w:w="1701" w:type="dxa"/>
          </w:tcPr>
          <w:p w14:paraId="0E9EE32C" w14:textId="77777777" w:rsidR="008664FF" w:rsidRDefault="008664FF" w:rsidP="002C1CAD">
            <w:pPr>
              <w:spacing w:line="360" w:lineRule="auto"/>
              <w:rPr>
                <w:rFonts w:asciiTheme="minorHAnsi" w:hAnsiTheme="minorHAnsi" w:cstheme="minorHAnsi"/>
                <w:b/>
                <w:bCs/>
                <w:sz w:val="22"/>
                <w:szCs w:val="22"/>
              </w:rPr>
            </w:pPr>
          </w:p>
          <w:p w14:paraId="78D125E9" w14:textId="609636E3" w:rsidR="002C1CAD" w:rsidRPr="009F7235" w:rsidRDefault="002C1CAD" w:rsidP="002C1CAD">
            <w:pPr>
              <w:spacing w:line="360" w:lineRule="auto"/>
              <w:rPr>
                <w:rFonts w:asciiTheme="minorHAnsi" w:hAnsiTheme="minorHAnsi" w:cstheme="minorHAnsi"/>
                <w:b/>
                <w:bCs/>
                <w:color w:val="000000" w:themeColor="text1"/>
                <w:sz w:val="22"/>
                <w:szCs w:val="22"/>
                <w:lang w:val="en-IE"/>
              </w:rPr>
            </w:pPr>
            <w:r w:rsidRPr="00EE2821">
              <w:rPr>
                <w:rFonts w:asciiTheme="minorHAnsi" w:hAnsiTheme="minorHAnsi" w:cstheme="minorHAnsi"/>
                <w:b/>
                <w:bCs/>
                <w:sz w:val="22"/>
                <w:szCs w:val="22"/>
              </w:rPr>
              <w:t xml:space="preserve">Performance </w:t>
            </w:r>
            <w:r w:rsidR="00CF07FB">
              <w:rPr>
                <w:rFonts w:asciiTheme="minorHAnsi" w:hAnsiTheme="minorHAnsi" w:cstheme="minorHAnsi"/>
                <w:b/>
                <w:bCs/>
                <w:sz w:val="22"/>
                <w:szCs w:val="22"/>
              </w:rPr>
              <w:t>T</w:t>
            </w:r>
            <w:r w:rsidRPr="00EE2821">
              <w:rPr>
                <w:rFonts w:asciiTheme="minorHAnsi" w:hAnsiTheme="minorHAnsi" w:cstheme="minorHAnsi"/>
                <w:b/>
                <w:bCs/>
                <w:sz w:val="22"/>
                <w:szCs w:val="22"/>
              </w:rPr>
              <w:t xml:space="preserve">hrough </w:t>
            </w:r>
            <w:r w:rsidR="00CF07FB">
              <w:rPr>
                <w:rFonts w:asciiTheme="minorHAnsi" w:hAnsiTheme="minorHAnsi" w:cstheme="minorHAnsi"/>
                <w:b/>
                <w:bCs/>
                <w:sz w:val="22"/>
                <w:szCs w:val="22"/>
              </w:rPr>
              <w:t>P</w:t>
            </w:r>
            <w:r w:rsidRPr="00EE2821">
              <w:rPr>
                <w:rFonts w:asciiTheme="minorHAnsi" w:hAnsiTheme="minorHAnsi" w:cstheme="minorHAnsi"/>
                <w:b/>
                <w:bCs/>
                <w:sz w:val="22"/>
                <w:szCs w:val="22"/>
              </w:rPr>
              <w:t>eople</w:t>
            </w:r>
          </w:p>
        </w:tc>
        <w:tc>
          <w:tcPr>
            <w:tcW w:w="7371" w:type="dxa"/>
          </w:tcPr>
          <w:p w14:paraId="5AF55DE3" w14:textId="007DD499" w:rsidR="002C1CAD" w:rsidRPr="00EE2821" w:rsidRDefault="002C1CAD" w:rsidP="002C1CAD">
            <w:pPr>
              <w:tabs>
                <w:tab w:val="left" w:pos="-720"/>
              </w:tabs>
              <w:suppressAutoHyphens/>
              <w:spacing w:line="360" w:lineRule="auto"/>
              <w:jc w:val="both"/>
              <w:rPr>
                <w:rFonts w:asciiTheme="minorHAnsi" w:hAnsiTheme="minorHAnsi" w:cstheme="minorHAnsi"/>
                <w:b/>
                <w:bCs/>
                <w:sz w:val="22"/>
                <w:szCs w:val="22"/>
              </w:rPr>
            </w:pPr>
            <w:r w:rsidRPr="00EE2821">
              <w:rPr>
                <w:rFonts w:asciiTheme="minorHAnsi" w:hAnsiTheme="minorHAnsi" w:cstheme="minorHAnsi"/>
                <w:b/>
                <w:bCs/>
                <w:sz w:val="22"/>
                <w:szCs w:val="22"/>
              </w:rPr>
              <w:t>Leading and Motivating</w:t>
            </w:r>
          </w:p>
          <w:p w14:paraId="121FB71E" w14:textId="77777777" w:rsidR="002C1CAD" w:rsidRPr="00EE2821" w:rsidRDefault="002C1CAD" w:rsidP="005F6018">
            <w:pPr>
              <w:tabs>
                <w:tab w:val="left" w:pos="-720"/>
              </w:tabs>
              <w:suppressAutoHyphens/>
              <w:spacing w:after="120" w:line="360" w:lineRule="auto"/>
              <w:jc w:val="both"/>
              <w:rPr>
                <w:rFonts w:asciiTheme="minorHAnsi" w:hAnsiTheme="minorHAnsi" w:cstheme="minorHAnsi"/>
                <w:sz w:val="22"/>
                <w:szCs w:val="22"/>
              </w:rPr>
            </w:pPr>
            <w:r w:rsidRPr="00EE2821">
              <w:rPr>
                <w:rFonts w:asciiTheme="minorHAnsi" w:hAnsiTheme="minorHAnsi" w:cstheme="minorHAnsi"/>
                <w:sz w:val="22"/>
                <w:szCs w:val="22"/>
              </w:rPr>
              <w:t xml:space="preserve">Motivates others individually and in teams to deliver high quality work and customer focused outcomes.  Develops effective and productive workplace relationships.  Leads by example in terms of commitment, </w:t>
            </w:r>
            <w:proofErr w:type="gramStart"/>
            <w:r w:rsidRPr="00EE2821">
              <w:rPr>
                <w:rFonts w:asciiTheme="minorHAnsi" w:hAnsiTheme="minorHAnsi" w:cstheme="minorHAnsi"/>
                <w:sz w:val="22"/>
                <w:szCs w:val="22"/>
              </w:rPr>
              <w:t>flexibility</w:t>
            </w:r>
            <w:proofErr w:type="gramEnd"/>
            <w:r w:rsidRPr="00EE2821">
              <w:rPr>
                <w:rFonts w:asciiTheme="minorHAnsi" w:hAnsiTheme="minorHAnsi" w:cstheme="minorHAnsi"/>
                <w:sz w:val="22"/>
                <w:szCs w:val="22"/>
              </w:rPr>
              <w:t xml:space="preserve"> and a strong customer service ethos.</w:t>
            </w:r>
          </w:p>
          <w:p w14:paraId="65C0B1B8" w14:textId="77777777" w:rsidR="002C1CAD" w:rsidRPr="00EE2821" w:rsidRDefault="002C1CAD" w:rsidP="005F6018">
            <w:pPr>
              <w:tabs>
                <w:tab w:val="left" w:pos="-720"/>
              </w:tabs>
              <w:suppressAutoHyphens/>
              <w:spacing w:after="120" w:line="360" w:lineRule="auto"/>
              <w:jc w:val="both"/>
              <w:rPr>
                <w:rFonts w:asciiTheme="minorHAnsi" w:hAnsiTheme="minorHAnsi" w:cstheme="minorHAnsi"/>
                <w:b/>
                <w:bCs/>
                <w:sz w:val="22"/>
                <w:szCs w:val="22"/>
              </w:rPr>
            </w:pPr>
            <w:r w:rsidRPr="00EE2821">
              <w:rPr>
                <w:rFonts w:asciiTheme="minorHAnsi" w:hAnsiTheme="minorHAnsi" w:cstheme="minorHAnsi"/>
                <w:b/>
                <w:bCs/>
                <w:sz w:val="22"/>
                <w:szCs w:val="22"/>
              </w:rPr>
              <w:t>Managing Performance</w:t>
            </w:r>
          </w:p>
          <w:p w14:paraId="2C6EC60C" w14:textId="77777777" w:rsidR="002C1CAD" w:rsidRPr="00EE2821" w:rsidRDefault="002C1CAD" w:rsidP="005F6018">
            <w:pPr>
              <w:tabs>
                <w:tab w:val="left" w:pos="-720"/>
              </w:tabs>
              <w:suppressAutoHyphens/>
              <w:spacing w:after="120" w:line="360" w:lineRule="auto"/>
              <w:jc w:val="both"/>
              <w:rPr>
                <w:rFonts w:asciiTheme="minorHAnsi" w:hAnsiTheme="minorHAnsi" w:cstheme="minorHAnsi"/>
                <w:sz w:val="22"/>
                <w:szCs w:val="22"/>
              </w:rPr>
            </w:pPr>
            <w:r w:rsidRPr="00EE2821">
              <w:rPr>
                <w:rFonts w:asciiTheme="minorHAnsi" w:hAnsiTheme="minorHAnsi" w:cstheme="minorHAnsi"/>
                <w:sz w:val="22"/>
                <w:szCs w:val="22"/>
              </w:rPr>
              <w:t xml:space="preserve">Effectively manages performance.  Empowers people to achieve or exceed </w:t>
            </w:r>
            <w:proofErr w:type="spellStart"/>
            <w:r w:rsidRPr="00EE2821">
              <w:rPr>
                <w:rFonts w:asciiTheme="minorHAnsi" w:hAnsiTheme="minorHAnsi" w:cstheme="minorHAnsi"/>
                <w:sz w:val="22"/>
                <w:szCs w:val="22"/>
              </w:rPr>
              <w:t>organisational</w:t>
            </w:r>
            <w:proofErr w:type="spellEnd"/>
            <w:r w:rsidRPr="00EE2821">
              <w:rPr>
                <w:rFonts w:asciiTheme="minorHAnsi" w:hAnsiTheme="minorHAnsi" w:cstheme="minorHAnsi"/>
                <w:sz w:val="22"/>
                <w:szCs w:val="22"/>
              </w:rPr>
              <w:t xml:space="preserve"> goals by delegating sufficient authority, </w:t>
            </w:r>
            <w:proofErr w:type="gramStart"/>
            <w:r w:rsidRPr="00EE2821">
              <w:rPr>
                <w:rFonts w:asciiTheme="minorHAnsi" w:hAnsiTheme="minorHAnsi" w:cstheme="minorHAnsi"/>
                <w:sz w:val="22"/>
                <w:szCs w:val="22"/>
              </w:rPr>
              <w:t>responsibility</w:t>
            </w:r>
            <w:proofErr w:type="gramEnd"/>
            <w:r w:rsidRPr="00EE2821">
              <w:rPr>
                <w:rFonts w:asciiTheme="minorHAnsi" w:hAnsiTheme="minorHAnsi" w:cstheme="minorHAnsi"/>
                <w:sz w:val="22"/>
                <w:szCs w:val="22"/>
              </w:rPr>
              <w:t xml:space="preserve"> and accountability.</w:t>
            </w:r>
          </w:p>
          <w:p w14:paraId="30B08AE9" w14:textId="77777777" w:rsidR="002C1CAD" w:rsidRPr="00EE2821" w:rsidRDefault="002C1CAD" w:rsidP="005F6018">
            <w:pPr>
              <w:tabs>
                <w:tab w:val="left" w:pos="-720"/>
              </w:tabs>
              <w:suppressAutoHyphens/>
              <w:spacing w:after="120" w:line="360" w:lineRule="auto"/>
              <w:jc w:val="both"/>
              <w:rPr>
                <w:rFonts w:asciiTheme="minorHAnsi" w:hAnsiTheme="minorHAnsi" w:cstheme="minorHAnsi"/>
                <w:b/>
                <w:bCs/>
                <w:sz w:val="22"/>
                <w:szCs w:val="22"/>
              </w:rPr>
            </w:pPr>
            <w:r w:rsidRPr="00EE2821">
              <w:rPr>
                <w:rFonts w:asciiTheme="minorHAnsi" w:hAnsiTheme="minorHAnsi" w:cstheme="minorHAnsi"/>
                <w:b/>
                <w:bCs/>
                <w:sz w:val="22"/>
                <w:szCs w:val="22"/>
              </w:rPr>
              <w:t>Communicating Effectively</w:t>
            </w:r>
          </w:p>
          <w:p w14:paraId="7D242764" w14:textId="7407674B" w:rsidR="002C1CAD" w:rsidRPr="002C1CAD" w:rsidRDefault="002C1CAD" w:rsidP="00533B3E">
            <w:pPr>
              <w:autoSpaceDE w:val="0"/>
              <w:autoSpaceDN w:val="0"/>
              <w:adjustRightInd w:val="0"/>
              <w:spacing w:line="360" w:lineRule="auto"/>
              <w:jc w:val="both"/>
              <w:rPr>
                <w:rFonts w:asciiTheme="minorHAnsi" w:hAnsiTheme="minorHAnsi" w:cstheme="minorHAnsi"/>
                <w:b/>
                <w:bCs/>
                <w:color w:val="000000" w:themeColor="text1"/>
                <w:sz w:val="22"/>
                <w:szCs w:val="22"/>
                <w:lang w:val="en-IE"/>
              </w:rPr>
            </w:pPr>
            <w:r w:rsidRPr="002C1CAD">
              <w:rPr>
                <w:rFonts w:asciiTheme="minorHAnsi" w:hAnsiTheme="minorHAnsi" w:cstheme="minorHAnsi"/>
                <w:sz w:val="22"/>
                <w:szCs w:val="22"/>
              </w:rPr>
              <w:t>Has highly effective verbal and written communication skills.</w:t>
            </w:r>
          </w:p>
        </w:tc>
      </w:tr>
    </w:tbl>
    <w:p w14:paraId="44DA238E" w14:textId="77777777" w:rsidR="00D56764" w:rsidRDefault="00D56764" w:rsidP="00D56764">
      <w:pPr>
        <w:spacing w:line="360" w:lineRule="auto"/>
        <w:jc w:val="both"/>
        <w:rPr>
          <w:rFonts w:asciiTheme="minorHAnsi" w:hAnsiTheme="minorHAnsi" w:cstheme="minorHAnsi"/>
          <w:b/>
          <w:sz w:val="22"/>
          <w:szCs w:val="22"/>
        </w:rPr>
      </w:pPr>
    </w:p>
    <w:p w14:paraId="0D9E7FA0" w14:textId="77777777" w:rsidR="00B5763E" w:rsidRDefault="00B5763E" w:rsidP="00B5763E">
      <w:pPr>
        <w:pStyle w:val="Heading2"/>
        <w:ind w:left="426"/>
        <w:rPr>
          <w:rFonts w:asciiTheme="minorHAnsi" w:hAnsiTheme="minorHAnsi" w:cstheme="minorHAnsi"/>
          <w:b/>
          <w:bCs/>
          <w:color w:val="auto"/>
          <w:sz w:val="22"/>
          <w:szCs w:val="22"/>
        </w:rPr>
      </w:pPr>
    </w:p>
    <w:p w14:paraId="5082940A" w14:textId="17F0C373" w:rsidR="00C800B1" w:rsidRPr="00C800B1" w:rsidRDefault="00C800B1" w:rsidP="00C800B1">
      <w:pPr>
        <w:ind w:left="340"/>
        <w:jc w:val="both"/>
        <w:rPr>
          <w:rFonts w:asciiTheme="minorHAnsi" w:hAnsiTheme="minorHAnsi" w:cstheme="minorHAnsi"/>
          <w:sz w:val="22"/>
          <w:szCs w:val="22"/>
        </w:rPr>
      </w:pPr>
      <w:r w:rsidRPr="00C800B1">
        <w:rPr>
          <w:rFonts w:asciiTheme="minorHAnsi" w:hAnsiTheme="minorHAnsi" w:cstheme="minorHAnsi"/>
          <w:b/>
          <w:bCs/>
          <w:sz w:val="22"/>
          <w:szCs w:val="22"/>
        </w:rPr>
        <w:t>There is a requirement to have</w:t>
      </w:r>
      <w:r w:rsidRPr="00C800B1">
        <w:rPr>
          <w:rFonts w:asciiTheme="minorHAnsi" w:hAnsiTheme="minorHAnsi" w:cstheme="minorHAnsi"/>
          <w:sz w:val="22"/>
          <w:szCs w:val="22"/>
        </w:rPr>
        <w:t xml:space="preserve"> </w:t>
      </w:r>
      <w:r w:rsidRPr="00C800B1">
        <w:rPr>
          <w:rFonts w:asciiTheme="minorHAnsi" w:eastAsia="Calibri" w:hAnsiTheme="minorHAnsi" w:cstheme="minorHAnsi"/>
          <w:b/>
          <w:bCs/>
          <w:color w:val="000000"/>
          <w:sz w:val="22"/>
          <w:szCs w:val="22"/>
          <w:lang w:val="en-IE"/>
        </w:rPr>
        <w:t xml:space="preserve">at least 5 years satisfactory relevant experience, including adequate experience in at least one of the areas specified </w:t>
      </w:r>
      <w:r>
        <w:rPr>
          <w:rFonts w:asciiTheme="minorHAnsi" w:eastAsia="Calibri" w:hAnsiTheme="minorHAnsi" w:cstheme="minorHAnsi"/>
          <w:b/>
          <w:bCs/>
          <w:color w:val="000000"/>
          <w:sz w:val="22"/>
          <w:szCs w:val="22"/>
          <w:lang w:val="en-IE"/>
        </w:rPr>
        <w:t>below.</w:t>
      </w:r>
    </w:p>
    <w:p w14:paraId="1C58057B" w14:textId="77777777" w:rsidR="00C800B1" w:rsidRPr="00C800B1" w:rsidRDefault="00C800B1" w:rsidP="00C800B1">
      <w:pPr>
        <w:rPr>
          <w:rFonts w:asciiTheme="minorHAnsi" w:hAnsiTheme="minorHAnsi" w:cstheme="minorHAnsi"/>
          <w:sz w:val="22"/>
          <w:szCs w:val="22"/>
        </w:rPr>
      </w:pPr>
    </w:p>
    <w:tbl>
      <w:tblPr>
        <w:tblStyle w:val="TableGrid"/>
        <w:tblW w:w="9072" w:type="dxa"/>
        <w:tblInd w:w="279" w:type="dxa"/>
        <w:tblLook w:val="04A0" w:firstRow="1" w:lastRow="0" w:firstColumn="1" w:lastColumn="0" w:noHBand="0" w:noVBand="1"/>
      </w:tblPr>
      <w:tblGrid>
        <w:gridCol w:w="1701"/>
        <w:gridCol w:w="7371"/>
      </w:tblGrid>
      <w:tr w:rsidR="00C800B1" w:rsidRPr="00EE2821" w14:paraId="19840EF1" w14:textId="77777777" w:rsidTr="005938D8">
        <w:tc>
          <w:tcPr>
            <w:tcW w:w="1701" w:type="dxa"/>
          </w:tcPr>
          <w:p w14:paraId="62DADE39" w14:textId="77777777" w:rsidR="00C800B1" w:rsidRDefault="00C800B1" w:rsidP="005938D8">
            <w:pPr>
              <w:spacing w:line="360" w:lineRule="auto"/>
              <w:rPr>
                <w:rFonts w:asciiTheme="minorHAnsi" w:hAnsiTheme="minorHAnsi" w:cstheme="minorHAnsi"/>
                <w:b/>
                <w:bCs/>
                <w:sz w:val="22"/>
                <w:szCs w:val="22"/>
              </w:rPr>
            </w:pPr>
            <w:r w:rsidRPr="00946E22">
              <w:rPr>
                <w:rFonts w:asciiTheme="minorHAnsi" w:hAnsiTheme="minorHAnsi" w:cstheme="minorHAnsi"/>
                <w:b/>
                <w:bCs/>
                <w:sz w:val="22"/>
                <w:szCs w:val="22"/>
              </w:rPr>
              <w:t>Technical Knowledge and Experience</w:t>
            </w:r>
          </w:p>
        </w:tc>
        <w:tc>
          <w:tcPr>
            <w:tcW w:w="7371" w:type="dxa"/>
          </w:tcPr>
          <w:p w14:paraId="7723D002" w14:textId="77777777" w:rsidR="00C800B1" w:rsidRPr="00636CC3" w:rsidRDefault="00C800B1" w:rsidP="005938D8">
            <w:pPr>
              <w:tabs>
                <w:tab w:val="left" w:pos="-720"/>
              </w:tabs>
              <w:suppressAutoHyphens/>
              <w:jc w:val="both"/>
              <w:rPr>
                <w:rFonts w:asciiTheme="minorHAnsi" w:hAnsiTheme="minorHAnsi" w:cstheme="minorHAnsi"/>
                <w:sz w:val="22"/>
                <w:szCs w:val="22"/>
              </w:rPr>
            </w:pPr>
          </w:p>
          <w:p w14:paraId="33EFCEFF" w14:textId="77777777" w:rsidR="00C800B1" w:rsidRPr="00636CC3" w:rsidRDefault="00C800B1" w:rsidP="005938D8">
            <w:pPr>
              <w:pStyle w:val="ListParagraph"/>
              <w:numPr>
                <w:ilvl w:val="0"/>
                <w:numId w:val="31"/>
              </w:numPr>
              <w:tabs>
                <w:tab w:val="left" w:pos="-720"/>
              </w:tabs>
              <w:suppressAutoHyphens/>
              <w:spacing w:line="360" w:lineRule="auto"/>
              <w:ind w:left="765" w:hanging="567"/>
              <w:jc w:val="both"/>
              <w:rPr>
                <w:rFonts w:asciiTheme="minorHAnsi" w:hAnsiTheme="minorHAnsi" w:cstheme="minorHAnsi"/>
                <w:sz w:val="22"/>
                <w:szCs w:val="22"/>
              </w:rPr>
            </w:pPr>
            <w:r w:rsidRPr="00636CC3">
              <w:rPr>
                <w:rFonts w:asciiTheme="minorHAnsi" w:hAnsiTheme="minorHAnsi" w:cstheme="minorHAnsi"/>
                <w:sz w:val="22"/>
                <w:szCs w:val="22"/>
              </w:rPr>
              <w:t>Principles and practices of fire safety.</w:t>
            </w:r>
          </w:p>
          <w:p w14:paraId="11E4CBCE" w14:textId="77777777" w:rsidR="00C800B1" w:rsidRDefault="00C800B1" w:rsidP="005938D8">
            <w:pPr>
              <w:pStyle w:val="ListParagraph"/>
              <w:numPr>
                <w:ilvl w:val="0"/>
                <w:numId w:val="31"/>
              </w:numPr>
              <w:tabs>
                <w:tab w:val="left" w:pos="-720"/>
              </w:tabs>
              <w:suppressAutoHyphens/>
              <w:spacing w:line="360" w:lineRule="auto"/>
              <w:ind w:left="765" w:hanging="567"/>
              <w:jc w:val="both"/>
              <w:rPr>
                <w:rFonts w:asciiTheme="minorHAnsi" w:hAnsiTheme="minorHAnsi" w:cstheme="minorHAnsi"/>
                <w:sz w:val="22"/>
                <w:szCs w:val="22"/>
              </w:rPr>
            </w:pPr>
            <w:r w:rsidRPr="004B5A2E">
              <w:rPr>
                <w:rFonts w:asciiTheme="minorHAnsi" w:hAnsiTheme="minorHAnsi" w:cstheme="minorHAnsi"/>
                <w:sz w:val="22"/>
                <w:szCs w:val="22"/>
              </w:rPr>
              <w:t>Fire service operations</w:t>
            </w:r>
            <w:r>
              <w:rPr>
                <w:rFonts w:asciiTheme="minorHAnsi" w:hAnsiTheme="minorHAnsi" w:cstheme="minorHAnsi"/>
                <w:sz w:val="22"/>
                <w:szCs w:val="22"/>
              </w:rPr>
              <w:t>.</w:t>
            </w:r>
          </w:p>
          <w:p w14:paraId="116B5609" w14:textId="77777777" w:rsidR="00C800B1" w:rsidRPr="004B5A2E" w:rsidRDefault="00C800B1" w:rsidP="005938D8">
            <w:pPr>
              <w:pStyle w:val="ListParagraph"/>
              <w:numPr>
                <w:ilvl w:val="0"/>
                <w:numId w:val="31"/>
              </w:numPr>
              <w:tabs>
                <w:tab w:val="left" w:pos="-720"/>
              </w:tabs>
              <w:suppressAutoHyphens/>
              <w:spacing w:line="360" w:lineRule="auto"/>
              <w:ind w:left="765" w:hanging="567"/>
              <w:jc w:val="both"/>
              <w:rPr>
                <w:rFonts w:asciiTheme="minorHAnsi" w:hAnsiTheme="minorHAnsi" w:cstheme="minorHAnsi"/>
                <w:sz w:val="22"/>
                <w:szCs w:val="22"/>
              </w:rPr>
            </w:pPr>
            <w:r>
              <w:rPr>
                <w:rFonts w:asciiTheme="minorHAnsi" w:hAnsiTheme="minorHAnsi" w:cstheme="minorHAnsi"/>
                <w:sz w:val="22"/>
                <w:szCs w:val="22"/>
              </w:rPr>
              <w:t>Major emergency management.</w:t>
            </w:r>
          </w:p>
          <w:p w14:paraId="5DD05396" w14:textId="77777777" w:rsidR="00C800B1" w:rsidRDefault="00C800B1" w:rsidP="005938D8">
            <w:pPr>
              <w:pStyle w:val="ListParagraph"/>
              <w:numPr>
                <w:ilvl w:val="0"/>
                <w:numId w:val="31"/>
              </w:numPr>
              <w:tabs>
                <w:tab w:val="left" w:pos="-720"/>
              </w:tabs>
              <w:suppressAutoHyphens/>
              <w:spacing w:line="360" w:lineRule="auto"/>
              <w:ind w:left="765" w:hanging="567"/>
              <w:jc w:val="both"/>
              <w:rPr>
                <w:rFonts w:asciiTheme="minorHAnsi" w:hAnsiTheme="minorHAnsi" w:cstheme="minorHAnsi"/>
                <w:sz w:val="22"/>
                <w:szCs w:val="22"/>
              </w:rPr>
            </w:pPr>
            <w:r w:rsidRPr="004B5A2E">
              <w:rPr>
                <w:rFonts w:asciiTheme="minorHAnsi" w:hAnsiTheme="minorHAnsi" w:cstheme="minorHAnsi"/>
                <w:sz w:val="22"/>
                <w:szCs w:val="22"/>
              </w:rPr>
              <w:t>Technological and industrial processes</w:t>
            </w:r>
            <w:r>
              <w:rPr>
                <w:rFonts w:asciiTheme="minorHAnsi" w:hAnsiTheme="minorHAnsi" w:cstheme="minorHAnsi"/>
                <w:sz w:val="22"/>
                <w:szCs w:val="22"/>
              </w:rPr>
              <w:t xml:space="preserve">. </w:t>
            </w:r>
          </w:p>
          <w:p w14:paraId="1C2383CD" w14:textId="77777777" w:rsidR="00C800B1" w:rsidRPr="00EE2821" w:rsidRDefault="00C800B1" w:rsidP="005938D8">
            <w:pPr>
              <w:pStyle w:val="ListParagraph"/>
              <w:numPr>
                <w:ilvl w:val="0"/>
                <w:numId w:val="31"/>
              </w:numPr>
              <w:tabs>
                <w:tab w:val="left" w:pos="-720"/>
              </w:tabs>
              <w:suppressAutoHyphens/>
              <w:spacing w:line="360" w:lineRule="auto"/>
              <w:ind w:left="765" w:hanging="567"/>
              <w:jc w:val="both"/>
              <w:rPr>
                <w:rFonts w:asciiTheme="minorHAnsi" w:hAnsiTheme="minorHAnsi" w:cstheme="minorHAnsi"/>
                <w:b/>
                <w:bCs/>
                <w:sz w:val="22"/>
                <w:szCs w:val="22"/>
              </w:rPr>
            </w:pPr>
            <w:r w:rsidRPr="004B5A2E">
              <w:rPr>
                <w:rFonts w:asciiTheme="minorHAnsi" w:hAnsiTheme="minorHAnsi" w:cstheme="minorHAnsi"/>
                <w:sz w:val="22"/>
                <w:szCs w:val="22"/>
              </w:rPr>
              <w:t>Telecommunications and information technology</w:t>
            </w:r>
            <w:r>
              <w:rPr>
                <w:rFonts w:asciiTheme="minorHAnsi" w:hAnsiTheme="minorHAnsi" w:cstheme="minorHAnsi"/>
                <w:sz w:val="22"/>
                <w:szCs w:val="22"/>
              </w:rPr>
              <w:t>.</w:t>
            </w:r>
          </w:p>
        </w:tc>
      </w:tr>
    </w:tbl>
    <w:p w14:paraId="751BC225" w14:textId="77777777" w:rsidR="00C800B1" w:rsidRDefault="00C800B1" w:rsidP="00C800B1"/>
    <w:p w14:paraId="6E9A36A7" w14:textId="77777777" w:rsidR="00C800B1" w:rsidRDefault="00C800B1" w:rsidP="00C800B1"/>
    <w:p w14:paraId="5712A41B" w14:textId="77777777" w:rsidR="00C800B1" w:rsidRPr="00C800B1" w:rsidRDefault="00C800B1" w:rsidP="00C800B1"/>
    <w:p w14:paraId="7F92E948" w14:textId="346E7C2C" w:rsidR="00D56764" w:rsidRPr="00F934EC" w:rsidRDefault="00D56764" w:rsidP="00742DFF">
      <w:pPr>
        <w:pStyle w:val="Heading2"/>
        <w:numPr>
          <w:ilvl w:val="0"/>
          <w:numId w:val="40"/>
        </w:numPr>
        <w:spacing w:after="120"/>
        <w:ind w:left="426" w:hanging="426"/>
        <w:rPr>
          <w:rFonts w:asciiTheme="minorHAnsi" w:hAnsiTheme="minorHAnsi" w:cstheme="minorHAnsi"/>
          <w:b/>
          <w:bCs/>
          <w:color w:val="auto"/>
          <w:sz w:val="22"/>
          <w:szCs w:val="22"/>
        </w:rPr>
      </w:pPr>
      <w:bookmarkStart w:id="45" w:name="_Toc178863003"/>
      <w:r w:rsidRPr="00843D97">
        <w:rPr>
          <w:rFonts w:asciiTheme="minorHAnsi" w:hAnsiTheme="minorHAnsi" w:cstheme="minorHAnsi"/>
          <w:b/>
          <w:bCs/>
          <w:color w:val="auto"/>
          <w:sz w:val="22"/>
          <w:szCs w:val="22"/>
          <w:u w:val="single"/>
        </w:rPr>
        <w:t>RESIDENCE:</w:t>
      </w:r>
      <w:bookmarkEnd w:id="45"/>
    </w:p>
    <w:p w14:paraId="420C622C" w14:textId="4850E669" w:rsidR="00D56764" w:rsidRPr="00EE6957" w:rsidRDefault="00D56764" w:rsidP="00742DFF">
      <w:pPr>
        <w:spacing w:after="120" w:line="360" w:lineRule="auto"/>
        <w:ind w:left="397"/>
        <w:jc w:val="both"/>
        <w:rPr>
          <w:rFonts w:asciiTheme="minorHAnsi" w:hAnsiTheme="minorHAnsi" w:cstheme="minorHAnsi"/>
          <w:sz w:val="22"/>
          <w:szCs w:val="22"/>
        </w:rPr>
      </w:pPr>
      <w:r w:rsidRPr="00EE6957">
        <w:rPr>
          <w:rFonts w:asciiTheme="minorHAnsi" w:hAnsiTheme="minorHAnsi" w:cstheme="minorHAnsi"/>
          <w:sz w:val="22"/>
          <w:szCs w:val="22"/>
        </w:rPr>
        <w:t>Holders of the position shall reside in the district in which his/her duties are to be performed or within a reasonable distance thereof.</w:t>
      </w:r>
    </w:p>
    <w:p w14:paraId="701F04ED" w14:textId="2AB6C6E4" w:rsidR="00D56764" w:rsidRPr="00F934EC" w:rsidRDefault="00D56764" w:rsidP="00742DFF">
      <w:pPr>
        <w:pStyle w:val="Heading2"/>
        <w:numPr>
          <w:ilvl w:val="0"/>
          <w:numId w:val="40"/>
        </w:numPr>
        <w:spacing w:after="120"/>
        <w:ind w:left="426" w:hanging="426"/>
        <w:rPr>
          <w:rFonts w:asciiTheme="minorHAnsi" w:hAnsiTheme="minorHAnsi" w:cstheme="minorHAnsi"/>
          <w:b/>
          <w:bCs/>
          <w:color w:val="auto"/>
          <w:sz w:val="22"/>
          <w:szCs w:val="22"/>
        </w:rPr>
      </w:pPr>
      <w:bookmarkStart w:id="46" w:name="_Toc178863004"/>
      <w:r w:rsidRPr="00F934EC">
        <w:rPr>
          <w:rFonts w:asciiTheme="minorHAnsi" w:hAnsiTheme="minorHAnsi" w:cstheme="minorHAnsi"/>
          <w:b/>
          <w:bCs/>
          <w:color w:val="auto"/>
          <w:sz w:val="22"/>
          <w:szCs w:val="22"/>
          <w:u w:val="single"/>
        </w:rPr>
        <w:t>ANNUAL LEAVE:</w:t>
      </w:r>
      <w:bookmarkEnd w:id="46"/>
    </w:p>
    <w:p w14:paraId="0680EEE8" w14:textId="5A8E65FE" w:rsidR="00CC1BF2" w:rsidRPr="00EE6957" w:rsidRDefault="00D56764" w:rsidP="00742DFF">
      <w:pPr>
        <w:pStyle w:val="BodyTextIndent"/>
        <w:spacing w:after="120" w:line="360" w:lineRule="auto"/>
        <w:ind w:left="397"/>
        <w:rPr>
          <w:rFonts w:asciiTheme="minorHAnsi" w:hAnsiTheme="minorHAnsi" w:cstheme="minorHAnsi"/>
          <w:sz w:val="22"/>
          <w:szCs w:val="22"/>
        </w:rPr>
      </w:pPr>
      <w:r w:rsidRPr="00EE6957">
        <w:rPr>
          <w:rFonts w:asciiTheme="minorHAnsi" w:hAnsiTheme="minorHAnsi" w:cstheme="minorHAnsi"/>
          <w:sz w:val="22"/>
          <w:szCs w:val="22"/>
        </w:rPr>
        <w:t xml:space="preserve">Annual leave entitlement is </w:t>
      </w:r>
      <w:r w:rsidRPr="00EE6957">
        <w:rPr>
          <w:rFonts w:asciiTheme="minorHAnsi" w:hAnsiTheme="minorHAnsi" w:cstheme="minorHAnsi"/>
          <w:b/>
          <w:bCs/>
          <w:sz w:val="22"/>
          <w:szCs w:val="22"/>
        </w:rPr>
        <w:t>30</w:t>
      </w:r>
      <w:r w:rsidRPr="00EE6957">
        <w:rPr>
          <w:rFonts w:asciiTheme="minorHAnsi" w:hAnsiTheme="minorHAnsi" w:cstheme="minorHAnsi"/>
          <w:sz w:val="22"/>
          <w:szCs w:val="22"/>
        </w:rPr>
        <w:t xml:space="preserve"> days per year.</w:t>
      </w:r>
    </w:p>
    <w:p w14:paraId="3B873BE2" w14:textId="534FD8C6" w:rsidR="00D56764" w:rsidRPr="00F934EC" w:rsidRDefault="00D56764" w:rsidP="00742DFF">
      <w:pPr>
        <w:pStyle w:val="Heading2"/>
        <w:numPr>
          <w:ilvl w:val="0"/>
          <w:numId w:val="40"/>
        </w:numPr>
        <w:spacing w:after="120"/>
        <w:ind w:left="426" w:hanging="426"/>
        <w:rPr>
          <w:rFonts w:asciiTheme="minorHAnsi" w:hAnsiTheme="minorHAnsi" w:cstheme="minorHAnsi"/>
          <w:b/>
          <w:bCs/>
          <w:color w:val="auto"/>
          <w:sz w:val="22"/>
          <w:szCs w:val="22"/>
        </w:rPr>
      </w:pPr>
      <w:bookmarkStart w:id="47" w:name="_Toc178863005"/>
      <w:r w:rsidRPr="00F934EC">
        <w:rPr>
          <w:rFonts w:asciiTheme="minorHAnsi" w:hAnsiTheme="minorHAnsi" w:cstheme="minorHAnsi"/>
          <w:b/>
          <w:bCs/>
          <w:color w:val="auto"/>
          <w:sz w:val="22"/>
          <w:szCs w:val="22"/>
          <w:u w:val="single"/>
        </w:rPr>
        <w:t>TRAVEL:</w:t>
      </w:r>
      <w:bookmarkEnd w:id="47"/>
    </w:p>
    <w:p w14:paraId="6599E373" w14:textId="5A43013A" w:rsidR="00CC1BF2" w:rsidRDefault="00D56764" w:rsidP="00742DFF">
      <w:pPr>
        <w:pStyle w:val="BodyTextIndent"/>
        <w:spacing w:after="120" w:line="360" w:lineRule="auto"/>
        <w:ind w:left="397"/>
        <w:rPr>
          <w:rFonts w:asciiTheme="minorHAnsi" w:hAnsiTheme="minorHAnsi" w:cstheme="minorHAnsi"/>
          <w:sz w:val="22"/>
          <w:szCs w:val="22"/>
        </w:rPr>
      </w:pPr>
      <w:r w:rsidRPr="00EE6957">
        <w:rPr>
          <w:rFonts w:asciiTheme="minorHAnsi" w:hAnsiTheme="minorHAnsi" w:cstheme="minorHAnsi"/>
          <w:sz w:val="22"/>
          <w:szCs w:val="22"/>
        </w:rPr>
        <w:t>Mayo County Council reserves the right to provide a v</w:t>
      </w:r>
      <w:r w:rsidR="00806BD7" w:rsidRPr="00EE6957">
        <w:rPr>
          <w:rFonts w:asciiTheme="minorHAnsi" w:hAnsiTheme="minorHAnsi" w:cstheme="minorHAnsi"/>
          <w:sz w:val="22"/>
          <w:szCs w:val="22"/>
        </w:rPr>
        <w:t>ehicle</w:t>
      </w:r>
      <w:r w:rsidRPr="00EE6957">
        <w:rPr>
          <w:rFonts w:asciiTheme="minorHAnsi" w:hAnsiTheme="minorHAnsi" w:cstheme="minorHAnsi"/>
          <w:sz w:val="22"/>
          <w:szCs w:val="22"/>
        </w:rPr>
        <w:t xml:space="preserve"> to enable you to carry out your duties. The provision of a v</w:t>
      </w:r>
      <w:r w:rsidR="00D60024" w:rsidRPr="00EE6957">
        <w:rPr>
          <w:rFonts w:asciiTheme="minorHAnsi" w:hAnsiTheme="minorHAnsi" w:cstheme="minorHAnsi"/>
          <w:sz w:val="22"/>
          <w:szCs w:val="22"/>
        </w:rPr>
        <w:t>ehicle</w:t>
      </w:r>
      <w:r w:rsidRPr="00EE6957">
        <w:rPr>
          <w:rFonts w:asciiTheme="minorHAnsi" w:hAnsiTheme="minorHAnsi" w:cstheme="minorHAnsi"/>
          <w:sz w:val="22"/>
          <w:szCs w:val="22"/>
        </w:rPr>
        <w:t xml:space="preserve"> will be at the discretion of the Chief Executive.</w:t>
      </w:r>
    </w:p>
    <w:p w14:paraId="15739503" w14:textId="77777777" w:rsidR="00B139BA" w:rsidRDefault="00B139BA" w:rsidP="00892AE9">
      <w:pPr>
        <w:pStyle w:val="BodyTextIndent"/>
        <w:spacing w:after="240" w:line="360" w:lineRule="auto"/>
        <w:ind w:left="709"/>
        <w:rPr>
          <w:rFonts w:asciiTheme="minorHAnsi" w:hAnsiTheme="minorHAnsi" w:cstheme="minorHAnsi"/>
          <w:sz w:val="22"/>
          <w:szCs w:val="22"/>
        </w:rPr>
      </w:pPr>
    </w:p>
    <w:p w14:paraId="3FE0592D" w14:textId="77777777" w:rsidR="00742DFF" w:rsidRDefault="00742DFF" w:rsidP="00892AE9">
      <w:pPr>
        <w:pStyle w:val="BodyTextIndent"/>
        <w:spacing w:after="240" w:line="360" w:lineRule="auto"/>
        <w:ind w:left="709"/>
        <w:rPr>
          <w:rFonts w:asciiTheme="minorHAnsi" w:hAnsiTheme="minorHAnsi" w:cstheme="minorHAnsi"/>
          <w:sz w:val="22"/>
          <w:szCs w:val="22"/>
        </w:rPr>
      </w:pPr>
    </w:p>
    <w:p w14:paraId="762E9094" w14:textId="578DCDB4" w:rsidR="00D56764" w:rsidRPr="00F934EC" w:rsidRDefault="00D56764" w:rsidP="00742DFF">
      <w:pPr>
        <w:pStyle w:val="Heading2"/>
        <w:numPr>
          <w:ilvl w:val="0"/>
          <w:numId w:val="40"/>
        </w:numPr>
        <w:spacing w:after="120"/>
        <w:ind w:left="426" w:hanging="426"/>
        <w:rPr>
          <w:rFonts w:asciiTheme="minorHAnsi" w:hAnsiTheme="minorHAnsi" w:cstheme="minorHAnsi"/>
          <w:b/>
          <w:bCs/>
          <w:color w:val="auto"/>
          <w:sz w:val="22"/>
          <w:szCs w:val="22"/>
        </w:rPr>
      </w:pPr>
      <w:bookmarkStart w:id="48" w:name="_Toc178863006"/>
      <w:r w:rsidRPr="00F934EC">
        <w:rPr>
          <w:rFonts w:asciiTheme="minorHAnsi" w:hAnsiTheme="minorHAnsi" w:cstheme="minorHAnsi"/>
          <w:b/>
          <w:bCs/>
          <w:color w:val="auto"/>
          <w:sz w:val="22"/>
          <w:szCs w:val="22"/>
          <w:u w:val="single"/>
        </w:rPr>
        <w:lastRenderedPageBreak/>
        <w:t>SHORTLISTING:</w:t>
      </w:r>
      <w:bookmarkEnd w:id="48"/>
    </w:p>
    <w:p w14:paraId="67A979D3" w14:textId="05B9DEBE" w:rsidR="00540669" w:rsidRPr="00892AE9" w:rsidRDefault="00D56764" w:rsidP="00742DFF">
      <w:pPr>
        <w:spacing w:after="120" w:line="360" w:lineRule="auto"/>
        <w:ind w:left="397"/>
        <w:jc w:val="both"/>
        <w:rPr>
          <w:rFonts w:asciiTheme="minorHAnsi" w:hAnsiTheme="minorHAnsi" w:cstheme="minorHAnsi"/>
          <w:sz w:val="22"/>
          <w:szCs w:val="22"/>
        </w:rPr>
      </w:pPr>
      <w:r w:rsidRPr="00EE6957">
        <w:rPr>
          <w:rFonts w:asciiTheme="minorHAnsi" w:hAnsiTheme="minorHAnsi" w:cstheme="minorHAnsi"/>
          <w:sz w:val="22"/>
          <w:szCs w:val="22"/>
        </w:rPr>
        <w:t xml:space="preserve">Normally the number of applications received for a position exceeds that required to fill existing </w:t>
      </w:r>
      <w:r w:rsidR="003A44C5">
        <w:rPr>
          <w:rFonts w:asciiTheme="minorHAnsi" w:hAnsiTheme="minorHAnsi" w:cstheme="minorHAnsi"/>
          <w:sz w:val="22"/>
          <w:szCs w:val="22"/>
        </w:rPr>
        <w:t xml:space="preserve">   </w:t>
      </w:r>
      <w:r w:rsidRPr="00EE6957">
        <w:rPr>
          <w:rFonts w:asciiTheme="minorHAnsi" w:hAnsiTheme="minorHAnsi" w:cstheme="minorHAnsi"/>
          <w:sz w:val="22"/>
          <w:szCs w:val="22"/>
        </w:rPr>
        <w:t xml:space="preserve">and future vacancies to the position. While candidates may meet the eligibility requirements of the competition, if the numbers applying for the position are such that it would not be practical to interview everyone, Mayo County Council may decide that a number only will be called to interview. A shortlisting process will apply whereby a group of applicants will be selected for interview who, based on an examination of the documents provided by each applicant, appear to be the most suitable for the position. </w:t>
      </w:r>
    </w:p>
    <w:p w14:paraId="5EA9B2C5" w14:textId="4F4CE055" w:rsidR="009B6C45" w:rsidRPr="00892AE9" w:rsidRDefault="00D56764" w:rsidP="003A44C5">
      <w:pPr>
        <w:spacing w:after="240" w:line="360" w:lineRule="auto"/>
        <w:ind w:left="397"/>
        <w:jc w:val="both"/>
        <w:rPr>
          <w:rFonts w:asciiTheme="minorHAnsi" w:hAnsiTheme="minorHAnsi" w:cstheme="minorHAnsi"/>
          <w:sz w:val="22"/>
          <w:szCs w:val="22"/>
        </w:rPr>
      </w:pPr>
      <w:r w:rsidRPr="00EE6957">
        <w:rPr>
          <w:rFonts w:asciiTheme="minorHAnsi" w:hAnsiTheme="minorHAnsi" w:cstheme="minorHAnsi"/>
          <w:sz w:val="22"/>
          <w:szCs w:val="22"/>
        </w:rPr>
        <w:t>This is not to suggest that other candidates are necessarily unsuitable or incapable of undertaking the job, rather that there are some candidates who are, prima facie, better qualified and/or have more relevant experience.</w:t>
      </w:r>
    </w:p>
    <w:p w14:paraId="4FA9C5A3" w14:textId="129750C4" w:rsidR="00D56764" w:rsidRPr="00EE6957" w:rsidRDefault="00D56764" w:rsidP="00E90BD3">
      <w:pPr>
        <w:tabs>
          <w:tab w:val="left" w:pos="720"/>
        </w:tabs>
        <w:spacing w:line="360" w:lineRule="auto"/>
        <w:ind w:left="709"/>
        <w:jc w:val="both"/>
        <w:textAlignment w:val="baseline"/>
        <w:rPr>
          <w:rFonts w:asciiTheme="minorHAnsi" w:hAnsiTheme="minorHAnsi" w:cstheme="minorHAnsi"/>
          <w:sz w:val="22"/>
          <w:szCs w:val="22"/>
        </w:rPr>
      </w:pPr>
      <w:r w:rsidRPr="00EE6957">
        <w:rPr>
          <w:rFonts w:asciiTheme="minorHAnsi" w:hAnsiTheme="minorHAnsi" w:cstheme="minorHAnsi"/>
          <w:sz w:val="22"/>
          <w:szCs w:val="22"/>
        </w:rPr>
        <w:tab/>
      </w:r>
      <w:r w:rsidRPr="00EE6957">
        <w:rPr>
          <w:rFonts w:asciiTheme="minorHAnsi" w:hAnsiTheme="minorHAnsi" w:cstheme="minorHAnsi"/>
          <w:bCs/>
          <w:sz w:val="22"/>
          <w:szCs w:val="22"/>
        </w:rPr>
        <w:t xml:space="preserve">In the event of a shortlisting exercise being employed, </w:t>
      </w:r>
      <w:r w:rsidRPr="00EE6957">
        <w:rPr>
          <w:rFonts w:asciiTheme="minorHAnsi" w:hAnsiTheme="minorHAnsi" w:cstheme="minorHAnsi"/>
          <w:sz w:val="22"/>
          <w:szCs w:val="22"/>
        </w:rPr>
        <w:t xml:space="preserve">The shortlisting process can take the form </w:t>
      </w:r>
      <w:proofErr w:type="gramStart"/>
      <w:r w:rsidRPr="00EE6957">
        <w:rPr>
          <w:rFonts w:asciiTheme="minorHAnsi" w:hAnsiTheme="minorHAnsi" w:cstheme="minorHAnsi"/>
          <w:sz w:val="22"/>
          <w:szCs w:val="22"/>
        </w:rPr>
        <w:t>of:-</w:t>
      </w:r>
      <w:proofErr w:type="gramEnd"/>
    </w:p>
    <w:p w14:paraId="0F8B3625" w14:textId="511180FB" w:rsidR="00540669" w:rsidRPr="00EE6957" w:rsidRDefault="00D56764" w:rsidP="00DE55CD">
      <w:pPr>
        <w:pStyle w:val="BodyTextIndent2"/>
        <w:numPr>
          <w:ilvl w:val="0"/>
          <w:numId w:val="14"/>
        </w:numPr>
        <w:spacing w:line="360" w:lineRule="auto"/>
        <w:rPr>
          <w:rFonts w:asciiTheme="minorHAnsi" w:hAnsiTheme="minorHAnsi" w:cstheme="minorHAnsi"/>
          <w:sz w:val="22"/>
          <w:szCs w:val="22"/>
        </w:rPr>
      </w:pPr>
      <w:r w:rsidRPr="00EE6957">
        <w:rPr>
          <w:rFonts w:asciiTheme="minorHAnsi" w:hAnsiTheme="minorHAnsi" w:cstheme="minorHAnsi"/>
          <w:b w:val="0"/>
          <w:bCs/>
          <w:sz w:val="22"/>
          <w:szCs w:val="22"/>
        </w:rPr>
        <w:t xml:space="preserve">Shortlisting of candidates </w:t>
      </w:r>
      <w:proofErr w:type="gramStart"/>
      <w:r w:rsidRPr="00EE6957">
        <w:rPr>
          <w:rFonts w:asciiTheme="minorHAnsi" w:hAnsiTheme="minorHAnsi" w:cstheme="minorHAnsi"/>
          <w:b w:val="0"/>
          <w:bCs/>
          <w:sz w:val="22"/>
          <w:szCs w:val="22"/>
        </w:rPr>
        <w:t>on the basis of</w:t>
      </w:r>
      <w:proofErr w:type="gramEnd"/>
      <w:r w:rsidRPr="00EE6957">
        <w:rPr>
          <w:rFonts w:asciiTheme="minorHAnsi" w:hAnsiTheme="minorHAnsi" w:cstheme="minorHAnsi"/>
          <w:b w:val="0"/>
          <w:bCs/>
          <w:sz w:val="22"/>
          <w:szCs w:val="22"/>
        </w:rPr>
        <w:t xml:space="preserve"> information contained in their application form</w:t>
      </w:r>
      <w:r w:rsidR="005D6750" w:rsidRPr="00EE6957">
        <w:rPr>
          <w:rFonts w:asciiTheme="minorHAnsi" w:hAnsiTheme="minorHAnsi" w:cstheme="minorHAnsi"/>
          <w:b w:val="0"/>
          <w:bCs/>
          <w:sz w:val="22"/>
          <w:szCs w:val="22"/>
        </w:rPr>
        <w:t>.</w:t>
      </w:r>
      <w:r w:rsidRPr="00EE6957">
        <w:rPr>
          <w:rFonts w:asciiTheme="minorHAnsi" w:hAnsiTheme="minorHAnsi" w:cstheme="minorHAnsi"/>
          <w:sz w:val="22"/>
          <w:szCs w:val="22"/>
        </w:rPr>
        <w:t xml:space="preserve"> </w:t>
      </w:r>
      <w:r w:rsidRPr="00EE6957">
        <w:rPr>
          <w:rFonts w:asciiTheme="minorHAnsi" w:hAnsiTheme="minorHAnsi" w:cstheme="minorHAnsi"/>
          <w:b w:val="0"/>
          <w:bCs/>
          <w:sz w:val="22"/>
          <w:szCs w:val="22"/>
        </w:rPr>
        <w:t>(It is therefore in the interests of each candidate to provide a detailed and accurate account of his/her qualifications/ experience on the application form).</w:t>
      </w:r>
    </w:p>
    <w:p w14:paraId="5EFFD5D3" w14:textId="572900C3" w:rsidR="00D56764" w:rsidRPr="0043790D" w:rsidRDefault="00D56764" w:rsidP="00DE55CD">
      <w:pPr>
        <w:pStyle w:val="ListParagraph"/>
        <w:numPr>
          <w:ilvl w:val="0"/>
          <w:numId w:val="14"/>
        </w:numPr>
        <w:tabs>
          <w:tab w:val="left" w:pos="720"/>
        </w:tabs>
        <w:spacing w:line="360" w:lineRule="auto"/>
        <w:jc w:val="both"/>
        <w:textAlignment w:val="baseline"/>
        <w:rPr>
          <w:rFonts w:asciiTheme="minorHAnsi" w:hAnsiTheme="minorHAnsi" w:cstheme="minorHAnsi"/>
          <w:sz w:val="22"/>
          <w:szCs w:val="22"/>
        </w:rPr>
      </w:pPr>
      <w:r w:rsidRPr="0043790D">
        <w:rPr>
          <w:rFonts w:asciiTheme="minorHAnsi" w:hAnsiTheme="minorHAnsi" w:cstheme="minorHAnsi"/>
          <w:sz w:val="22"/>
          <w:szCs w:val="22"/>
        </w:rPr>
        <w:t xml:space="preserve">Other written, </w:t>
      </w:r>
      <w:proofErr w:type="gramStart"/>
      <w:r w:rsidRPr="0043790D">
        <w:rPr>
          <w:rFonts w:asciiTheme="minorHAnsi" w:hAnsiTheme="minorHAnsi" w:cstheme="minorHAnsi"/>
          <w:sz w:val="22"/>
          <w:szCs w:val="22"/>
        </w:rPr>
        <w:t>oral</w:t>
      </w:r>
      <w:proofErr w:type="gramEnd"/>
      <w:r w:rsidRPr="0043790D">
        <w:rPr>
          <w:rFonts w:asciiTheme="minorHAnsi" w:hAnsiTheme="minorHAnsi" w:cstheme="minorHAnsi"/>
          <w:sz w:val="22"/>
          <w:szCs w:val="22"/>
        </w:rPr>
        <w:t xml:space="preserve"> or practical tests appropriate to the position</w:t>
      </w:r>
      <w:r w:rsidR="00062755" w:rsidRPr="0043790D">
        <w:rPr>
          <w:rFonts w:asciiTheme="minorHAnsi" w:hAnsiTheme="minorHAnsi" w:cstheme="minorHAnsi"/>
          <w:sz w:val="22"/>
          <w:szCs w:val="22"/>
        </w:rPr>
        <w:t>.</w:t>
      </w:r>
    </w:p>
    <w:p w14:paraId="17BAE2EF" w14:textId="76EDCB52" w:rsidR="00D56764" w:rsidRPr="0043790D" w:rsidRDefault="00D56764" w:rsidP="00DE55CD">
      <w:pPr>
        <w:pStyle w:val="ListParagraph"/>
        <w:numPr>
          <w:ilvl w:val="0"/>
          <w:numId w:val="14"/>
        </w:numPr>
        <w:tabs>
          <w:tab w:val="left" w:pos="720"/>
        </w:tabs>
        <w:spacing w:line="360" w:lineRule="auto"/>
        <w:jc w:val="both"/>
        <w:textAlignment w:val="baseline"/>
        <w:rPr>
          <w:rFonts w:asciiTheme="minorHAnsi" w:hAnsiTheme="minorHAnsi" w:cstheme="minorHAnsi"/>
          <w:b/>
          <w:i/>
          <w:sz w:val="22"/>
          <w:szCs w:val="22"/>
        </w:rPr>
      </w:pPr>
      <w:r w:rsidRPr="0043790D">
        <w:rPr>
          <w:rFonts w:asciiTheme="minorHAnsi" w:hAnsiTheme="minorHAnsi" w:cstheme="minorHAnsi"/>
          <w:sz w:val="22"/>
          <w:szCs w:val="22"/>
        </w:rPr>
        <w:t xml:space="preserve">Preliminary interviews to reduce the number of candidates to a more manageable number for the final Interview Board </w:t>
      </w:r>
      <w:r w:rsidRPr="0043790D">
        <w:rPr>
          <w:rFonts w:asciiTheme="minorHAnsi" w:hAnsiTheme="minorHAnsi" w:cstheme="minorHAnsi"/>
          <w:b/>
          <w:i/>
          <w:sz w:val="22"/>
          <w:szCs w:val="22"/>
        </w:rPr>
        <w:t xml:space="preserve">or </w:t>
      </w:r>
    </w:p>
    <w:p w14:paraId="6A9A192C" w14:textId="77777777" w:rsidR="004F025A" w:rsidRDefault="00D56764" w:rsidP="004F025A">
      <w:pPr>
        <w:pStyle w:val="ListParagraph"/>
        <w:numPr>
          <w:ilvl w:val="0"/>
          <w:numId w:val="14"/>
        </w:numPr>
        <w:tabs>
          <w:tab w:val="left" w:pos="720"/>
        </w:tabs>
        <w:spacing w:after="240" w:line="360" w:lineRule="auto"/>
        <w:jc w:val="both"/>
        <w:textAlignment w:val="baseline"/>
        <w:rPr>
          <w:rFonts w:asciiTheme="minorHAnsi" w:hAnsiTheme="minorHAnsi" w:cstheme="minorHAnsi"/>
          <w:sz w:val="22"/>
          <w:szCs w:val="22"/>
        </w:rPr>
      </w:pPr>
      <w:r w:rsidRPr="0043790D">
        <w:rPr>
          <w:rFonts w:asciiTheme="minorHAnsi" w:hAnsiTheme="minorHAnsi" w:cstheme="minorHAnsi"/>
          <w:sz w:val="22"/>
          <w:szCs w:val="22"/>
        </w:rPr>
        <w:t>Preliminary interviews to determine qualified candidates, after which a selected number of the qualified candidates are called back for final interview.</w:t>
      </w:r>
    </w:p>
    <w:p w14:paraId="6F520EA0" w14:textId="71C9ED1B" w:rsidR="00D56764" w:rsidRPr="00633D98" w:rsidRDefault="00D56764" w:rsidP="00742DFF">
      <w:pPr>
        <w:pStyle w:val="Heading2"/>
        <w:numPr>
          <w:ilvl w:val="0"/>
          <w:numId w:val="40"/>
        </w:numPr>
        <w:spacing w:after="120"/>
        <w:ind w:left="426" w:hanging="426"/>
        <w:rPr>
          <w:rFonts w:asciiTheme="minorHAnsi" w:hAnsiTheme="minorHAnsi" w:cstheme="minorHAnsi"/>
          <w:b/>
          <w:bCs/>
          <w:color w:val="auto"/>
          <w:sz w:val="22"/>
          <w:szCs w:val="22"/>
          <w:u w:val="single"/>
        </w:rPr>
      </w:pPr>
      <w:bookmarkStart w:id="49" w:name="_Toc178863007"/>
      <w:r w:rsidRPr="00633D98">
        <w:rPr>
          <w:rFonts w:asciiTheme="minorHAnsi" w:hAnsiTheme="minorHAnsi" w:cstheme="minorHAnsi"/>
          <w:b/>
          <w:bCs/>
          <w:color w:val="auto"/>
          <w:sz w:val="22"/>
          <w:szCs w:val="22"/>
          <w:u w:val="single"/>
        </w:rPr>
        <w:t>APPOINTMENT:</w:t>
      </w:r>
      <w:bookmarkEnd w:id="49"/>
    </w:p>
    <w:p w14:paraId="40BC36EC" w14:textId="77777777" w:rsidR="00F15EB5" w:rsidRDefault="00D56764" w:rsidP="00B15EEA">
      <w:pPr>
        <w:keepLines/>
        <w:tabs>
          <w:tab w:val="left" w:pos="720"/>
          <w:tab w:val="left" w:pos="1440"/>
          <w:tab w:val="left" w:pos="2160"/>
        </w:tabs>
        <w:spacing w:after="120" w:line="360" w:lineRule="auto"/>
        <w:ind w:left="397"/>
        <w:jc w:val="both"/>
        <w:rPr>
          <w:rFonts w:asciiTheme="minorHAnsi" w:hAnsiTheme="minorHAnsi" w:cstheme="minorHAnsi"/>
          <w:sz w:val="22"/>
          <w:szCs w:val="22"/>
        </w:rPr>
      </w:pPr>
      <w:r w:rsidRPr="00EE6957">
        <w:rPr>
          <w:rFonts w:asciiTheme="minorHAnsi" w:hAnsiTheme="minorHAnsi" w:cstheme="minorHAnsi"/>
          <w:sz w:val="22"/>
          <w:szCs w:val="22"/>
        </w:rPr>
        <w:t>Candidates whose names are on a panel and who satisfy the Local Authority that they possess the qualifications declared for the position and that they are otherwise suitable for employment may within the life of the panel be employed as relevant vacancies arise. The life of the panel will be one year from the date of its establishment.</w:t>
      </w:r>
    </w:p>
    <w:p w14:paraId="5E062AB3" w14:textId="0FBF80C8" w:rsidR="00D56764" w:rsidRDefault="00D56764" w:rsidP="00B15EEA">
      <w:pPr>
        <w:keepLines/>
        <w:tabs>
          <w:tab w:val="left" w:pos="720"/>
          <w:tab w:val="left" w:pos="1440"/>
          <w:tab w:val="left" w:pos="2160"/>
        </w:tabs>
        <w:spacing w:after="240" w:line="360" w:lineRule="auto"/>
        <w:ind w:left="397"/>
        <w:jc w:val="both"/>
        <w:rPr>
          <w:rFonts w:asciiTheme="minorHAnsi" w:hAnsiTheme="minorHAnsi" w:cstheme="minorHAnsi"/>
          <w:sz w:val="22"/>
          <w:szCs w:val="22"/>
        </w:rPr>
      </w:pPr>
      <w:r w:rsidRPr="00EE6957">
        <w:rPr>
          <w:rFonts w:asciiTheme="minorHAnsi" w:hAnsiTheme="minorHAnsi" w:cstheme="minorHAnsi"/>
          <w:sz w:val="22"/>
          <w:szCs w:val="22"/>
        </w:rPr>
        <w:t>The local authority shall require a person to whom an appointment is offered to take up such appointment within a period of not more than one month and if he/she fails to take up the appointment within such period or such longer period as the local authority in its absolute discretion may determine, the local authority shall not appoint him/her.</w:t>
      </w:r>
    </w:p>
    <w:p w14:paraId="58FD51CA" w14:textId="77777777" w:rsidR="00742DFF" w:rsidRDefault="00742DFF" w:rsidP="003A44C5">
      <w:pPr>
        <w:keepLines/>
        <w:tabs>
          <w:tab w:val="left" w:pos="720"/>
          <w:tab w:val="left" w:pos="1440"/>
          <w:tab w:val="left" w:pos="2160"/>
        </w:tabs>
        <w:spacing w:after="240" w:line="360" w:lineRule="auto"/>
        <w:ind w:left="397"/>
        <w:jc w:val="both"/>
        <w:rPr>
          <w:rFonts w:asciiTheme="minorHAnsi" w:hAnsiTheme="minorHAnsi" w:cstheme="minorHAnsi"/>
          <w:sz w:val="22"/>
          <w:szCs w:val="22"/>
        </w:rPr>
      </w:pPr>
    </w:p>
    <w:p w14:paraId="5EE38B47" w14:textId="77777777" w:rsidR="00742DFF" w:rsidRDefault="00742DFF" w:rsidP="003A44C5">
      <w:pPr>
        <w:keepLines/>
        <w:tabs>
          <w:tab w:val="left" w:pos="720"/>
          <w:tab w:val="left" w:pos="1440"/>
          <w:tab w:val="left" w:pos="2160"/>
        </w:tabs>
        <w:spacing w:after="240" w:line="360" w:lineRule="auto"/>
        <w:ind w:left="397"/>
        <w:jc w:val="both"/>
        <w:rPr>
          <w:rFonts w:asciiTheme="minorHAnsi" w:hAnsiTheme="minorHAnsi" w:cstheme="minorHAnsi"/>
          <w:sz w:val="22"/>
          <w:szCs w:val="22"/>
        </w:rPr>
      </w:pPr>
    </w:p>
    <w:p w14:paraId="1257680E" w14:textId="7C312127" w:rsidR="00D56764" w:rsidRPr="00F934EC" w:rsidRDefault="00D56764" w:rsidP="00742DFF">
      <w:pPr>
        <w:pStyle w:val="Heading2"/>
        <w:numPr>
          <w:ilvl w:val="0"/>
          <w:numId w:val="40"/>
        </w:numPr>
        <w:spacing w:after="120"/>
        <w:ind w:left="426" w:hanging="426"/>
        <w:rPr>
          <w:rFonts w:asciiTheme="minorHAnsi" w:hAnsiTheme="minorHAnsi" w:cstheme="minorHAnsi"/>
          <w:b/>
          <w:bCs/>
          <w:color w:val="auto"/>
          <w:sz w:val="22"/>
          <w:szCs w:val="22"/>
        </w:rPr>
      </w:pPr>
      <w:bookmarkStart w:id="50" w:name="_Toc178863008"/>
      <w:r w:rsidRPr="00F934EC">
        <w:rPr>
          <w:rFonts w:asciiTheme="minorHAnsi" w:hAnsiTheme="minorHAnsi" w:cstheme="minorHAnsi"/>
          <w:b/>
          <w:bCs/>
          <w:color w:val="auto"/>
          <w:sz w:val="22"/>
          <w:szCs w:val="22"/>
          <w:u w:val="single"/>
        </w:rPr>
        <w:lastRenderedPageBreak/>
        <w:t>REFERENCES/DOCUMENTARY EVIDENCE:</w:t>
      </w:r>
      <w:bookmarkEnd w:id="50"/>
    </w:p>
    <w:p w14:paraId="104C872A" w14:textId="241A5CB0" w:rsidR="00087E05" w:rsidRDefault="00D56764" w:rsidP="00742DFF">
      <w:pPr>
        <w:tabs>
          <w:tab w:val="center" w:pos="142"/>
        </w:tabs>
        <w:spacing w:after="120" w:line="360" w:lineRule="auto"/>
        <w:ind w:left="397"/>
        <w:jc w:val="both"/>
        <w:rPr>
          <w:rFonts w:asciiTheme="minorHAnsi" w:hAnsiTheme="minorHAnsi" w:cstheme="minorHAnsi"/>
          <w:sz w:val="22"/>
          <w:szCs w:val="22"/>
        </w:rPr>
      </w:pPr>
      <w:r w:rsidRPr="00EE6957">
        <w:rPr>
          <w:rFonts w:asciiTheme="minorHAnsi" w:hAnsiTheme="minorHAnsi" w:cstheme="minorHAnsi"/>
          <w:sz w:val="22"/>
          <w:szCs w:val="22"/>
        </w:rPr>
        <w:t>Each candidate will be required to submit as references the names and addresses of two responsible persons to whom they are well known but not related. Candidates will be required to submit documentary evidence to the Local Authority in support of their application.</w:t>
      </w:r>
    </w:p>
    <w:p w14:paraId="26E7FFBA" w14:textId="77777777" w:rsidR="00742DFF" w:rsidRDefault="00742DFF" w:rsidP="00742DFF">
      <w:pPr>
        <w:tabs>
          <w:tab w:val="center" w:pos="142"/>
        </w:tabs>
        <w:spacing w:after="120" w:line="360" w:lineRule="auto"/>
        <w:ind w:left="397"/>
        <w:jc w:val="both"/>
        <w:rPr>
          <w:rFonts w:asciiTheme="minorHAnsi" w:hAnsiTheme="minorHAnsi" w:cstheme="minorHAnsi"/>
          <w:sz w:val="22"/>
          <w:szCs w:val="22"/>
        </w:rPr>
      </w:pPr>
    </w:p>
    <w:p w14:paraId="164E671F" w14:textId="1C9D1CD2" w:rsidR="00D56764" w:rsidRPr="00F934EC" w:rsidRDefault="00D56764" w:rsidP="00742DFF">
      <w:pPr>
        <w:pStyle w:val="Heading2"/>
        <w:numPr>
          <w:ilvl w:val="0"/>
          <w:numId w:val="40"/>
        </w:numPr>
        <w:spacing w:after="120"/>
        <w:ind w:left="426" w:hanging="426"/>
        <w:rPr>
          <w:rFonts w:asciiTheme="minorHAnsi" w:hAnsiTheme="minorHAnsi" w:cstheme="minorHAnsi"/>
          <w:b/>
          <w:bCs/>
          <w:color w:val="auto"/>
          <w:sz w:val="22"/>
          <w:szCs w:val="22"/>
        </w:rPr>
      </w:pPr>
      <w:bookmarkStart w:id="51" w:name="_Toc178863009"/>
      <w:r w:rsidRPr="00F934EC">
        <w:rPr>
          <w:rFonts w:asciiTheme="minorHAnsi" w:hAnsiTheme="minorHAnsi" w:cstheme="minorHAnsi"/>
          <w:b/>
          <w:bCs/>
          <w:color w:val="auto"/>
          <w:sz w:val="22"/>
          <w:szCs w:val="22"/>
          <w:u w:val="single"/>
        </w:rPr>
        <w:t>SUPERANNUATION:</w:t>
      </w:r>
      <w:bookmarkEnd w:id="51"/>
    </w:p>
    <w:p w14:paraId="41A18106" w14:textId="45D2A106" w:rsidR="00D56764" w:rsidRPr="00EE6957" w:rsidRDefault="00D56764" w:rsidP="00742DFF">
      <w:pPr>
        <w:tabs>
          <w:tab w:val="center" w:pos="142"/>
        </w:tabs>
        <w:spacing w:after="120" w:line="360" w:lineRule="auto"/>
        <w:ind w:left="425" w:hanging="709"/>
        <w:jc w:val="both"/>
        <w:rPr>
          <w:rFonts w:asciiTheme="minorHAnsi" w:hAnsiTheme="minorHAnsi" w:cstheme="minorHAnsi"/>
          <w:b/>
          <w:sz w:val="22"/>
          <w:szCs w:val="22"/>
        </w:rPr>
      </w:pPr>
      <w:r w:rsidRPr="00EE6957">
        <w:rPr>
          <w:rFonts w:asciiTheme="minorHAnsi" w:hAnsiTheme="minorHAnsi" w:cstheme="minorHAnsi"/>
          <w:b/>
          <w:sz w:val="22"/>
          <w:szCs w:val="22"/>
        </w:rPr>
        <w:tab/>
      </w:r>
      <w:r w:rsidRPr="00EE6957">
        <w:rPr>
          <w:rFonts w:asciiTheme="minorHAnsi" w:hAnsiTheme="minorHAnsi" w:cstheme="minorHAnsi"/>
          <w:b/>
          <w:sz w:val="22"/>
          <w:szCs w:val="22"/>
        </w:rPr>
        <w:tab/>
      </w:r>
      <w:r w:rsidRPr="00EE6957">
        <w:rPr>
          <w:rFonts w:asciiTheme="minorHAnsi" w:hAnsiTheme="minorHAnsi" w:cstheme="minorHAnsi"/>
          <w:bCs/>
          <w:sz w:val="22"/>
          <w:szCs w:val="22"/>
        </w:rPr>
        <w:t xml:space="preserve">As an employee of Mayo County Council, you will be assessed in terms of which Pension </w:t>
      </w:r>
      <w:proofErr w:type="gramStart"/>
      <w:r w:rsidRPr="00EE6957">
        <w:rPr>
          <w:rFonts w:asciiTheme="minorHAnsi" w:hAnsiTheme="minorHAnsi" w:cstheme="minorHAnsi"/>
          <w:bCs/>
          <w:sz w:val="22"/>
          <w:szCs w:val="22"/>
        </w:rPr>
        <w:t xml:space="preserve">Scheme </w:t>
      </w:r>
      <w:r w:rsidR="003A44C5">
        <w:rPr>
          <w:rFonts w:asciiTheme="minorHAnsi" w:hAnsiTheme="minorHAnsi" w:cstheme="minorHAnsi"/>
          <w:bCs/>
          <w:sz w:val="22"/>
          <w:szCs w:val="22"/>
        </w:rPr>
        <w:t xml:space="preserve"> </w:t>
      </w:r>
      <w:r w:rsidRPr="00EE6957">
        <w:rPr>
          <w:rFonts w:asciiTheme="minorHAnsi" w:hAnsiTheme="minorHAnsi" w:cstheme="minorHAnsi"/>
          <w:bCs/>
          <w:sz w:val="22"/>
          <w:szCs w:val="22"/>
        </w:rPr>
        <w:t>is</w:t>
      </w:r>
      <w:proofErr w:type="gramEnd"/>
      <w:r w:rsidRPr="00EE6957">
        <w:rPr>
          <w:rFonts w:asciiTheme="minorHAnsi" w:hAnsiTheme="minorHAnsi" w:cstheme="minorHAnsi"/>
          <w:bCs/>
          <w:sz w:val="22"/>
          <w:szCs w:val="22"/>
        </w:rPr>
        <w:t xml:space="preserve"> applicable to you.  You will become a member and contribute to the relevant scheme as outlined below:</w:t>
      </w:r>
    </w:p>
    <w:p w14:paraId="7AF3ED5E" w14:textId="302D5238" w:rsidR="00D56764" w:rsidRPr="00F15EB5" w:rsidRDefault="00D56764" w:rsidP="00892AE9">
      <w:pPr>
        <w:pStyle w:val="ListParagraph"/>
        <w:numPr>
          <w:ilvl w:val="0"/>
          <w:numId w:val="3"/>
        </w:numPr>
        <w:spacing w:before="240" w:line="360" w:lineRule="auto"/>
        <w:contextualSpacing/>
        <w:jc w:val="both"/>
        <w:rPr>
          <w:rFonts w:asciiTheme="minorHAnsi" w:hAnsiTheme="minorHAnsi" w:cstheme="minorHAnsi"/>
          <w:sz w:val="22"/>
          <w:szCs w:val="22"/>
          <w:lang w:val="en-IE"/>
        </w:rPr>
      </w:pPr>
      <w:r w:rsidRPr="00EE6957">
        <w:rPr>
          <w:rFonts w:asciiTheme="minorHAnsi" w:hAnsiTheme="minorHAnsi" w:cstheme="minorHAnsi"/>
          <w:sz w:val="22"/>
          <w:szCs w:val="22"/>
          <w:lang w:val="en-IE"/>
        </w:rPr>
        <w:t xml:space="preserve">Persons who become pensionable employees of a local authority under the Single Public Service Pension Scheme will be required in respect of their superannuation to contribute </w:t>
      </w:r>
      <w:r w:rsidRPr="00EE6957">
        <w:rPr>
          <w:rFonts w:asciiTheme="minorHAnsi" w:hAnsiTheme="minorHAnsi" w:cstheme="minorHAnsi"/>
          <w:sz w:val="22"/>
          <w:szCs w:val="22"/>
        </w:rPr>
        <w:t>3.5% of net pensionable remuneration and 3% of pensionable remuneration.</w:t>
      </w:r>
    </w:p>
    <w:p w14:paraId="5B196E82" w14:textId="77777777" w:rsidR="00892AE9" w:rsidRPr="00892AE9" w:rsidRDefault="00892AE9" w:rsidP="00892AE9">
      <w:pPr>
        <w:pStyle w:val="ListParagraph"/>
        <w:spacing w:before="240" w:line="360" w:lineRule="auto"/>
        <w:ind w:left="1004"/>
        <w:contextualSpacing/>
        <w:jc w:val="both"/>
        <w:rPr>
          <w:rFonts w:asciiTheme="minorHAnsi" w:hAnsiTheme="minorHAnsi" w:cstheme="minorHAnsi"/>
          <w:sz w:val="8"/>
          <w:szCs w:val="8"/>
          <w:lang w:val="en-IE"/>
        </w:rPr>
      </w:pPr>
    </w:p>
    <w:p w14:paraId="7AE622C2" w14:textId="77777777" w:rsidR="00D56764" w:rsidRPr="00EE6957" w:rsidRDefault="00D56764" w:rsidP="00DE55CD">
      <w:pPr>
        <w:pStyle w:val="ListParagraph"/>
        <w:numPr>
          <w:ilvl w:val="0"/>
          <w:numId w:val="3"/>
        </w:numPr>
        <w:spacing w:line="360" w:lineRule="auto"/>
        <w:contextualSpacing/>
        <w:jc w:val="both"/>
        <w:rPr>
          <w:rFonts w:asciiTheme="minorHAnsi" w:hAnsiTheme="minorHAnsi" w:cstheme="minorHAnsi"/>
          <w:sz w:val="22"/>
          <w:szCs w:val="22"/>
          <w:lang w:val="en-IE"/>
        </w:rPr>
      </w:pPr>
      <w:r w:rsidRPr="00EE6957">
        <w:rPr>
          <w:rFonts w:asciiTheme="minorHAnsi" w:hAnsiTheme="minorHAnsi" w:cstheme="minorHAnsi"/>
          <w:sz w:val="22"/>
          <w:szCs w:val="22"/>
          <w:lang w:val="en-IE"/>
        </w:rPr>
        <w:t>Persons who become pensionable employees of a local authority under the Local Government (superannuation) (consolidation) scheme, 1998 and who are liable to pay class A rate of PRSI contribution will be required in respect of their superannuation to contribute to the local authority at the rate of 1.5% of their pensionable remuneration plus 3.5% of net pensionable remuneration (i.e. pensionable remuneration less twice the annual rate of State Pension Contributory payable at the maximum rate to a person with no adult dependant or qualified children).</w:t>
      </w:r>
    </w:p>
    <w:p w14:paraId="23983ECA" w14:textId="77777777" w:rsidR="000545EC" w:rsidRPr="00892AE9" w:rsidRDefault="000545EC" w:rsidP="00D56764">
      <w:pPr>
        <w:spacing w:line="360" w:lineRule="auto"/>
        <w:ind w:left="644"/>
        <w:jc w:val="both"/>
        <w:rPr>
          <w:rFonts w:asciiTheme="minorHAnsi" w:hAnsiTheme="minorHAnsi" w:cstheme="minorHAnsi"/>
          <w:sz w:val="8"/>
          <w:szCs w:val="8"/>
          <w:lang w:val="en-IE"/>
        </w:rPr>
      </w:pPr>
    </w:p>
    <w:p w14:paraId="6C6B8B4E" w14:textId="248D8815" w:rsidR="00DC7A8F" w:rsidRPr="00892AE9" w:rsidRDefault="00D56764" w:rsidP="00892AE9">
      <w:pPr>
        <w:pStyle w:val="ListParagraph"/>
        <w:numPr>
          <w:ilvl w:val="0"/>
          <w:numId w:val="3"/>
        </w:numPr>
        <w:spacing w:after="240" w:line="360" w:lineRule="auto"/>
        <w:contextualSpacing/>
        <w:jc w:val="both"/>
        <w:rPr>
          <w:rFonts w:asciiTheme="minorHAnsi" w:hAnsiTheme="minorHAnsi" w:cstheme="minorHAnsi"/>
          <w:sz w:val="22"/>
          <w:szCs w:val="22"/>
          <w:lang w:val="en-IE"/>
        </w:rPr>
      </w:pPr>
      <w:r w:rsidRPr="00EE6957">
        <w:rPr>
          <w:rFonts w:asciiTheme="minorHAnsi" w:hAnsiTheme="minorHAnsi" w:cstheme="minorHAnsi"/>
          <w:sz w:val="22"/>
          <w:szCs w:val="22"/>
          <w:lang w:val="en-IE"/>
        </w:rPr>
        <w:t>Persons who become pensionable employees of a local authority under the Local Government (superannuation) (consolidation) scheme, 1998 and who are liable to pay class D rate of PRSI contribution will be required in respect of their superannuation to contribute to the local authority at the rate of 5% of their pensionable remuneration.</w:t>
      </w:r>
    </w:p>
    <w:p w14:paraId="3393916D" w14:textId="492A076C" w:rsidR="00D56764" w:rsidRPr="00EE6957" w:rsidRDefault="00D56764" w:rsidP="00DC7A8F">
      <w:pPr>
        <w:spacing w:line="360" w:lineRule="auto"/>
        <w:ind w:left="1004"/>
        <w:jc w:val="both"/>
        <w:rPr>
          <w:rFonts w:asciiTheme="minorHAnsi" w:hAnsiTheme="minorHAnsi" w:cstheme="minorHAnsi"/>
          <w:sz w:val="22"/>
          <w:szCs w:val="22"/>
          <w:lang w:val="en-IE"/>
        </w:rPr>
      </w:pPr>
      <w:r w:rsidRPr="00EE6957">
        <w:rPr>
          <w:rFonts w:asciiTheme="minorHAnsi" w:hAnsiTheme="minorHAnsi" w:cstheme="minorHAnsi"/>
          <w:sz w:val="22"/>
          <w:szCs w:val="22"/>
          <w:lang w:val="en-IE"/>
        </w:rPr>
        <w:t>Persons who become pensionable employees of a local authority under the Local Government (superannuation) (consolidation) scheme, 1998 may be required to contribute to the Dependants Pension Scheme.</w:t>
      </w:r>
    </w:p>
    <w:p w14:paraId="4308F4A3" w14:textId="77777777" w:rsidR="00742DFF" w:rsidRDefault="00742DFF" w:rsidP="00892AE9">
      <w:pPr>
        <w:spacing w:after="240" w:line="360" w:lineRule="auto"/>
        <w:ind w:left="709"/>
        <w:jc w:val="both"/>
        <w:rPr>
          <w:rFonts w:asciiTheme="minorHAnsi" w:hAnsiTheme="minorHAnsi" w:cstheme="minorHAnsi"/>
          <w:sz w:val="22"/>
          <w:szCs w:val="22"/>
          <w:lang w:val="en-IE"/>
        </w:rPr>
      </w:pPr>
    </w:p>
    <w:p w14:paraId="11BD78A1" w14:textId="3BF50D38" w:rsidR="00B6425D" w:rsidRDefault="00D56764" w:rsidP="00892AE9">
      <w:pPr>
        <w:spacing w:after="240" w:line="360" w:lineRule="auto"/>
        <w:ind w:left="709"/>
        <w:jc w:val="both"/>
        <w:rPr>
          <w:rFonts w:asciiTheme="minorHAnsi" w:hAnsiTheme="minorHAnsi" w:cstheme="minorHAnsi"/>
          <w:sz w:val="22"/>
          <w:szCs w:val="22"/>
          <w:lang w:val="en-IE"/>
        </w:rPr>
      </w:pPr>
      <w:r w:rsidRPr="00EE6957">
        <w:rPr>
          <w:rFonts w:asciiTheme="minorHAnsi" w:hAnsiTheme="minorHAnsi" w:cstheme="minorHAnsi"/>
          <w:sz w:val="22"/>
          <w:szCs w:val="22"/>
          <w:lang w:val="en-IE"/>
        </w:rPr>
        <w:t>In order, to qualify for a pension, they must have served a minimum of two years (24 months) employment in an approved public body.</w:t>
      </w:r>
    </w:p>
    <w:p w14:paraId="248D0F46" w14:textId="77777777" w:rsidR="00D71395" w:rsidRDefault="00D71395" w:rsidP="00892AE9">
      <w:pPr>
        <w:spacing w:after="240" w:line="360" w:lineRule="auto"/>
        <w:ind w:left="709"/>
        <w:jc w:val="both"/>
        <w:rPr>
          <w:rFonts w:asciiTheme="minorHAnsi" w:hAnsiTheme="minorHAnsi" w:cstheme="minorHAnsi"/>
          <w:sz w:val="22"/>
          <w:szCs w:val="22"/>
          <w:lang w:val="en-IE"/>
        </w:rPr>
      </w:pPr>
    </w:p>
    <w:p w14:paraId="42F1BFF9" w14:textId="77777777" w:rsidR="00742DFF" w:rsidRDefault="00742DFF" w:rsidP="00892AE9">
      <w:pPr>
        <w:spacing w:after="240" w:line="360" w:lineRule="auto"/>
        <w:ind w:left="709"/>
        <w:jc w:val="both"/>
        <w:rPr>
          <w:rFonts w:asciiTheme="minorHAnsi" w:hAnsiTheme="minorHAnsi" w:cstheme="minorHAnsi"/>
          <w:sz w:val="22"/>
          <w:szCs w:val="22"/>
          <w:lang w:val="en-IE"/>
        </w:rPr>
      </w:pPr>
    </w:p>
    <w:p w14:paraId="237BC9CF" w14:textId="4B794E63" w:rsidR="00D56764" w:rsidRPr="0025352A" w:rsidRDefault="00D56764" w:rsidP="004F025A">
      <w:pPr>
        <w:pStyle w:val="Heading2"/>
        <w:numPr>
          <w:ilvl w:val="0"/>
          <w:numId w:val="40"/>
        </w:numPr>
        <w:ind w:left="426" w:hanging="426"/>
        <w:rPr>
          <w:rFonts w:asciiTheme="minorHAnsi" w:hAnsiTheme="minorHAnsi" w:cstheme="minorHAnsi"/>
          <w:b/>
          <w:bCs/>
          <w:color w:val="auto"/>
          <w:sz w:val="22"/>
          <w:szCs w:val="22"/>
        </w:rPr>
      </w:pPr>
      <w:bookmarkStart w:id="52" w:name="_Toc178863010"/>
      <w:bookmarkStart w:id="53" w:name="_Hlk518553562"/>
      <w:r w:rsidRPr="0025352A">
        <w:rPr>
          <w:rFonts w:asciiTheme="minorHAnsi" w:hAnsiTheme="minorHAnsi" w:cstheme="minorHAnsi"/>
          <w:b/>
          <w:bCs/>
          <w:color w:val="auto"/>
          <w:sz w:val="22"/>
          <w:szCs w:val="22"/>
          <w:u w:val="single"/>
        </w:rPr>
        <w:lastRenderedPageBreak/>
        <w:t>RETIREMENT AGE</w:t>
      </w:r>
      <w:r w:rsidRPr="0025352A">
        <w:rPr>
          <w:rFonts w:asciiTheme="minorHAnsi" w:hAnsiTheme="minorHAnsi" w:cstheme="minorHAnsi"/>
          <w:b/>
          <w:bCs/>
          <w:color w:val="auto"/>
          <w:sz w:val="22"/>
          <w:szCs w:val="22"/>
          <w:u w:val="single"/>
          <w:lang w:val="ga-IE"/>
        </w:rPr>
        <w:t>:</w:t>
      </w:r>
      <w:bookmarkEnd w:id="52"/>
    </w:p>
    <w:bookmarkEnd w:id="53"/>
    <w:p w14:paraId="262ACA2F" w14:textId="77777777" w:rsidR="00D71395" w:rsidRDefault="00D71395" w:rsidP="00BE77D2">
      <w:pPr>
        <w:spacing w:line="360" w:lineRule="auto"/>
        <w:ind w:left="720"/>
        <w:jc w:val="both"/>
        <w:rPr>
          <w:rFonts w:asciiTheme="minorHAnsi" w:eastAsia="Calibri" w:hAnsiTheme="minorHAnsi" w:cstheme="minorHAnsi"/>
          <w:b/>
          <w:bCs/>
          <w:sz w:val="22"/>
          <w:szCs w:val="22"/>
          <w:u w:val="single"/>
          <w:lang w:val="en-IE"/>
        </w:rPr>
      </w:pPr>
    </w:p>
    <w:p w14:paraId="5EF9CC49" w14:textId="78B72C48" w:rsidR="00D56764" w:rsidRDefault="00D56764" w:rsidP="002C54B0">
      <w:pPr>
        <w:spacing w:line="360" w:lineRule="auto"/>
        <w:ind w:left="397"/>
        <w:jc w:val="both"/>
        <w:rPr>
          <w:rFonts w:asciiTheme="minorHAnsi" w:eastAsia="Calibri" w:hAnsiTheme="minorHAnsi" w:cstheme="minorHAnsi"/>
          <w:b/>
          <w:bCs/>
          <w:sz w:val="22"/>
          <w:szCs w:val="22"/>
          <w:u w:val="single"/>
          <w:lang w:val="en-IE"/>
        </w:rPr>
      </w:pPr>
      <w:r w:rsidRPr="00EE6957">
        <w:rPr>
          <w:rFonts w:asciiTheme="minorHAnsi" w:eastAsia="Calibri" w:hAnsiTheme="minorHAnsi" w:cstheme="minorHAnsi"/>
          <w:b/>
          <w:bCs/>
          <w:sz w:val="22"/>
          <w:szCs w:val="22"/>
          <w:u w:val="single"/>
          <w:lang w:val="en-IE"/>
        </w:rPr>
        <w:t>CLASS A PRSI</w:t>
      </w:r>
    </w:p>
    <w:p w14:paraId="301EEE4D" w14:textId="77777777" w:rsidR="00D56764" w:rsidRPr="00EE6957" w:rsidRDefault="00D56764" w:rsidP="002C54B0">
      <w:pPr>
        <w:spacing w:line="360" w:lineRule="auto"/>
        <w:ind w:left="340" w:firstLine="74"/>
        <w:jc w:val="both"/>
        <w:rPr>
          <w:rFonts w:asciiTheme="minorHAnsi" w:eastAsia="Calibri" w:hAnsiTheme="minorHAnsi" w:cstheme="minorHAnsi"/>
          <w:sz w:val="22"/>
          <w:szCs w:val="22"/>
          <w:lang w:val="en-IE"/>
        </w:rPr>
      </w:pPr>
      <w:r w:rsidRPr="00EE6957">
        <w:rPr>
          <w:rFonts w:asciiTheme="minorHAnsi" w:eastAsia="Calibri" w:hAnsiTheme="minorHAnsi" w:cstheme="minorHAnsi"/>
          <w:sz w:val="22"/>
          <w:szCs w:val="22"/>
          <w:u w:val="single"/>
          <w:lang w:val="en-IE"/>
        </w:rPr>
        <w:t>Public Service Pensions (Single Scheme and Other Provisions) Act 2012</w:t>
      </w:r>
      <w:r w:rsidRPr="00EE6957">
        <w:rPr>
          <w:rFonts w:asciiTheme="minorHAnsi" w:eastAsia="Calibri" w:hAnsiTheme="minorHAnsi" w:cstheme="minorHAnsi"/>
          <w:sz w:val="22"/>
          <w:szCs w:val="22"/>
          <w:lang w:val="en-IE"/>
        </w:rPr>
        <w:t>:</w:t>
      </w:r>
    </w:p>
    <w:p w14:paraId="2DA8DB63" w14:textId="5C037755" w:rsidR="00D56764" w:rsidRDefault="00D56764" w:rsidP="002C54B0">
      <w:pPr>
        <w:spacing w:line="360" w:lineRule="auto"/>
        <w:ind w:left="397"/>
        <w:jc w:val="both"/>
        <w:rPr>
          <w:rFonts w:asciiTheme="minorHAnsi" w:eastAsia="Calibri" w:hAnsiTheme="minorHAnsi" w:cstheme="minorHAnsi"/>
          <w:sz w:val="22"/>
          <w:szCs w:val="22"/>
          <w:lang w:val="en-IE"/>
        </w:rPr>
      </w:pPr>
      <w:r w:rsidRPr="00EE6957">
        <w:rPr>
          <w:rFonts w:asciiTheme="minorHAnsi" w:eastAsia="Calibri" w:hAnsiTheme="minorHAnsi" w:cstheme="minorHAnsi"/>
          <w:sz w:val="22"/>
          <w:szCs w:val="22"/>
          <w:lang w:val="en-IE"/>
        </w:rPr>
        <w:t>The compulsory retirement age for new entrants as defined by the Public Service Pensions (Single Scheme and Other Provisions) Act 2012 is 70 years. Minimum pension age of 66 years, in line with State Pension age</w:t>
      </w:r>
      <w:r w:rsidR="00FC660A" w:rsidRPr="00EE6957">
        <w:rPr>
          <w:rFonts w:asciiTheme="minorHAnsi" w:eastAsia="Calibri" w:hAnsiTheme="minorHAnsi" w:cstheme="minorHAnsi"/>
          <w:sz w:val="22"/>
          <w:szCs w:val="22"/>
          <w:lang w:val="en-IE"/>
        </w:rPr>
        <w:t>.</w:t>
      </w:r>
    </w:p>
    <w:p w14:paraId="59215501" w14:textId="77777777" w:rsidR="00B139BA" w:rsidRPr="00EE6957" w:rsidRDefault="00B139BA" w:rsidP="002C54B0">
      <w:pPr>
        <w:spacing w:line="360" w:lineRule="auto"/>
        <w:ind w:left="397"/>
        <w:jc w:val="both"/>
        <w:rPr>
          <w:rFonts w:asciiTheme="minorHAnsi" w:eastAsia="Calibri" w:hAnsiTheme="minorHAnsi" w:cstheme="minorHAnsi"/>
          <w:sz w:val="22"/>
          <w:szCs w:val="22"/>
          <w:lang w:val="en-IE"/>
        </w:rPr>
      </w:pPr>
    </w:p>
    <w:p w14:paraId="41F52F85" w14:textId="77777777" w:rsidR="00D56764" w:rsidRPr="00EE6957" w:rsidRDefault="00D56764" w:rsidP="002C54B0">
      <w:pPr>
        <w:spacing w:line="360" w:lineRule="auto"/>
        <w:ind w:left="340" w:firstLine="74"/>
        <w:jc w:val="both"/>
        <w:rPr>
          <w:rFonts w:asciiTheme="minorHAnsi" w:eastAsia="Calibri" w:hAnsiTheme="minorHAnsi" w:cstheme="minorHAnsi"/>
          <w:sz w:val="22"/>
          <w:szCs w:val="22"/>
          <w:u w:val="single"/>
          <w:lang w:val="en-IE"/>
        </w:rPr>
      </w:pPr>
      <w:r w:rsidRPr="00EE6957">
        <w:rPr>
          <w:rFonts w:asciiTheme="minorHAnsi" w:eastAsia="Calibri" w:hAnsiTheme="minorHAnsi" w:cstheme="minorHAnsi"/>
          <w:sz w:val="22"/>
          <w:szCs w:val="22"/>
          <w:u w:val="single"/>
          <w:lang w:val="en-IE"/>
        </w:rPr>
        <w:t>Public Service Superannuation (Miscellaneous Provisions) Act, 2004:</w:t>
      </w:r>
    </w:p>
    <w:p w14:paraId="762CD0E3" w14:textId="77777777" w:rsidR="00D56764" w:rsidRPr="00EE6957" w:rsidRDefault="00D56764" w:rsidP="002C54B0">
      <w:pPr>
        <w:spacing w:line="360" w:lineRule="auto"/>
        <w:ind w:left="397"/>
        <w:jc w:val="both"/>
        <w:rPr>
          <w:rFonts w:asciiTheme="minorHAnsi" w:eastAsia="Calibri" w:hAnsiTheme="minorHAnsi" w:cstheme="minorHAnsi"/>
          <w:sz w:val="22"/>
          <w:szCs w:val="22"/>
          <w:lang w:val="en-IE"/>
        </w:rPr>
      </w:pPr>
      <w:r w:rsidRPr="00EE6957">
        <w:rPr>
          <w:rFonts w:asciiTheme="minorHAnsi" w:eastAsia="Calibri" w:hAnsiTheme="minorHAnsi" w:cstheme="minorHAnsi"/>
          <w:sz w:val="22"/>
          <w:szCs w:val="22"/>
          <w:lang w:val="en-IE"/>
        </w:rPr>
        <w:t>There is no mandatory retirement age for ‘New Entrants’ (from 1</w:t>
      </w:r>
      <w:r w:rsidRPr="00EE6957">
        <w:rPr>
          <w:rFonts w:asciiTheme="minorHAnsi" w:eastAsia="Calibri" w:hAnsiTheme="minorHAnsi" w:cstheme="minorHAnsi"/>
          <w:sz w:val="22"/>
          <w:szCs w:val="22"/>
          <w:vertAlign w:val="superscript"/>
          <w:lang w:val="en-IE"/>
        </w:rPr>
        <w:t>st</w:t>
      </w:r>
      <w:r w:rsidRPr="00EE6957">
        <w:rPr>
          <w:rFonts w:asciiTheme="minorHAnsi" w:eastAsia="Calibri" w:hAnsiTheme="minorHAnsi" w:cstheme="minorHAnsi"/>
          <w:sz w:val="22"/>
          <w:szCs w:val="22"/>
          <w:lang w:val="en-IE"/>
        </w:rPr>
        <w:t xml:space="preserve"> </w:t>
      </w:r>
      <w:proofErr w:type="gramStart"/>
      <w:r w:rsidRPr="00EE6957">
        <w:rPr>
          <w:rFonts w:asciiTheme="minorHAnsi" w:eastAsia="Calibri" w:hAnsiTheme="minorHAnsi" w:cstheme="minorHAnsi"/>
          <w:sz w:val="22"/>
          <w:szCs w:val="22"/>
          <w:lang w:val="en-IE"/>
        </w:rPr>
        <w:t>April,</w:t>
      </w:r>
      <w:proofErr w:type="gramEnd"/>
      <w:r w:rsidRPr="00EE6957">
        <w:rPr>
          <w:rFonts w:asciiTheme="minorHAnsi" w:eastAsia="Calibri" w:hAnsiTheme="minorHAnsi" w:cstheme="minorHAnsi"/>
          <w:sz w:val="22"/>
          <w:szCs w:val="22"/>
          <w:lang w:val="en-IE"/>
        </w:rPr>
        <w:t xml:space="preserve"> 2004 and before January 2013) to the Public service as defined in the Public Service Superannuation (Miscellaneous Provisions) Act, 2004. The minimum age at which a person may retire is 65. As a ‘New Entrant’ to the public service, under the terms of this legislation, new entrants will not be required to retire on grounds of age.</w:t>
      </w:r>
    </w:p>
    <w:p w14:paraId="305690EC" w14:textId="5FFAEF44" w:rsidR="00D56764" w:rsidRDefault="00D56764" w:rsidP="002C54B0">
      <w:pPr>
        <w:spacing w:after="120" w:line="360" w:lineRule="auto"/>
        <w:ind w:left="397"/>
        <w:jc w:val="both"/>
        <w:rPr>
          <w:rFonts w:asciiTheme="minorHAnsi" w:eastAsia="Calibri" w:hAnsiTheme="minorHAnsi" w:cstheme="minorHAnsi"/>
          <w:sz w:val="22"/>
          <w:szCs w:val="22"/>
          <w:lang w:val="en-IE"/>
        </w:rPr>
      </w:pPr>
      <w:r w:rsidRPr="00EE6957">
        <w:rPr>
          <w:rFonts w:asciiTheme="minorHAnsi" w:eastAsia="Calibri" w:hAnsiTheme="minorHAnsi" w:cstheme="minorHAnsi"/>
          <w:sz w:val="22"/>
          <w:szCs w:val="22"/>
          <w:lang w:val="en-IE"/>
        </w:rPr>
        <w:t>Anyone who is not a New Entrant to the public service, as defined in the Public Service Superannuation (miscellaneous provisions) Act 2004, who has joined before 1</w:t>
      </w:r>
      <w:r w:rsidRPr="00EE6957">
        <w:rPr>
          <w:rFonts w:asciiTheme="minorHAnsi" w:eastAsia="Calibri" w:hAnsiTheme="minorHAnsi" w:cstheme="minorHAnsi"/>
          <w:sz w:val="22"/>
          <w:szCs w:val="22"/>
          <w:vertAlign w:val="superscript"/>
          <w:lang w:val="en-IE"/>
        </w:rPr>
        <w:t>st</w:t>
      </w:r>
      <w:r w:rsidRPr="00EE6957">
        <w:rPr>
          <w:rFonts w:asciiTheme="minorHAnsi" w:eastAsia="Calibri" w:hAnsiTheme="minorHAnsi" w:cstheme="minorHAnsi"/>
          <w:sz w:val="22"/>
          <w:szCs w:val="22"/>
          <w:lang w:val="en-IE"/>
        </w:rPr>
        <w:t xml:space="preserve"> April 2004, is subject to a compulsory retirement age of 70 as per CLS2/2019 but can retire from 60 years of age. </w:t>
      </w:r>
    </w:p>
    <w:p w14:paraId="04027C57" w14:textId="77777777" w:rsidR="00D56764" w:rsidRPr="00EE6957" w:rsidRDefault="00D56764" w:rsidP="002C54B0">
      <w:pPr>
        <w:spacing w:line="360" w:lineRule="auto"/>
        <w:ind w:left="397" w:firstLine="74"/>
        <w:jc w:val="both"/>
        <w:rPr>
          <w:rFonts w:asciiTheme="minorHAnsi" w:eastAsia="Calibri" w:hAnsiTheme="minorHAnsi" w:cstheme="minorHAnsi"/>
          <w:b/>
          <w:bCs/>
          <w:sz w:val="22"/>
          <w:szCs w:val="22"/>
          <w:u w:val="single"/>
          <w:lang w:val="en-IE"/>
        </w:rPr>
      </w:pPr>
      <w:r w:rsidRPr="00EE6957">
        <w:rPr>
          <w:rFonts w:asciiTheme="minorHAnsi" w:eastAsia="Calibri" w:hAnsiTheme="minorHAnsi" w:cstheme="minorHAnsi"/>
          <w:b/>
          <w:bCs/>
          <w:sz w:val="22"/>
          <w:szCs w:val="22"/>
          <w:u w:val="single"/>
          <w:lang w:val="en-IE"/>
        </w:rPr>
        <w:t>CLASS D PRSI</w:t>
      </w:r>
    </w:p>
    <w:p w14:paraId="7C7E8160" w14:textId="069F7010" w:rsidR="00A324B2" w:rsidRDefault="00D56764" w:rsidP="002C54B0">
      <w:pPr>
        <w:spacing w:line="360" w:lineRule="auto"/>
        <w:ind w:left="397" w:firstLine="74"/>
        <w:jc w:val="both"/>
        <w:rPr>
          <w:rFonts w:asciiTheme="minorHAnsi" w:eastAsia="Calibri" w:hAnsiTheme="minorHAnsi" w:cstheme="minorHAnsi"/>
          <w:sz w:val="22"/>
          <w:szCs w:val="22"/>
          <w:lang w:val="en-IE"/>
        </w:rPr>
      </w:pPr>
      <w:r w:rsidRPr="00EE6957">
        <w:rPr>
          <w:rFonts w:asciiTheme="minorHAnsi" w:eastAsia="Calibri" w:hAnsiTheme="minorHAnsi" w:cstheme="minorHAnsi"/>
          <w:sz w:val="22"/>
          <w:szCs w:val="22"/>
          <w:lang w:val="en-IE"/>
        </w:rPr>
        <w:t>Minimum retirement age will be 60 years with compulsory retirement age of 70 years.</w:t>
      </w:r>
    </w:p>
    <w:p w14:paraId="7132CC07" w14:textId="77777777" w:rsidR="00D71395" w:rsidRDefault="00D71395" w:rsidP="00BE77D2">
      <w:pPr>
        <w:spacing w:line="360" w:lineRule="auto"/>
        <w:ind w:left="646" w:firstLine="74"/>
        <w:jc w:val="both"/>
        <w:rPr>
          <w:rFonts w:asciiTheme="minorHAnsi" w:eastAsia="Calibri" w:hAnsiTheme="minorHAnsi" w:cstheme="minorHAnsi"/>
          <w:sz w:val="22"/>
          <w:szCs w:val="22"/>
          <w:lang w:val="en-IE"/>
        </w:rPr>
      </w:pPr>
    </w:p>
    <w:p w14:paraId="42537AB1" w14:textId="48481BD3" w:rsidR="00D56764" w:rsidRPr="0025352A" w:rsidRDefault="00D56764" w:rsidP="00951867">
      <w:pPr>
        <w:pStyle w:val="Heading2"/>
        <w:numPr>
          <w:ilvl w:val="0"/>
          <w:numId w:val="40"/>
        </w:numPr>
        <w:spacing w:after="120"/>
        <w:ind w:left="425" w:hanging="425"/>
        <w:jc w:val="both"/>
        <w:rPr>
          <w:rFonts w:asciiTheme="minorHAnsi" w:hAnsiTheme="minorHAnsi" w:cstheme="minorHAnsi"/>
          <w:b/>
          <w:bCs/>
          <w:color w:val="auto"/>
          <w:sz w:val="22"/>
          <w:szCs w:val="22"/>
        </w:rPr>
      </w:pPr>
      <w:bookmarkStart w:id="54" w:name="_Toc178863011"/>
      <w:r w:rsidRPr="0025352A">
        <w:rPr>
          <w:rFonts w:asciiTheme="minorHAnsi" w:hAnsiTheme="minorHAnsi" w:cstheme="minorHAnsi"/>
          <w:b/>
          <w:bCs/>
          <w:color w:val="auto"/>
          <w:sz w:val="22"/>
          <w:szCs w:val="22"/>
          <w:u w:val="single"/>
        </w:rPr>
        <w:t>BASE:</w:t>
      </w:r>
      <w:bookmarkEnd w:id="54"/>
    </w:p>
    <w:p w14:paraId="0A94C7EB" w14:textId="77A328A9" w:rsidR="005D53EB" w:rsidRDefault="00D56764" w:rsidP="00951867">
      <w:pPr>
        <w:spacing w:after="120" w:line="360" w:lineRule="auto"/>
        <w:ind w:left="397"/>
        <w:jc w:val="both"/>
        <w:rPr>
          <w:rFonts w:asciiTheme="minorHAnsi" w:hAnsiTheme="minorHAnsi" w:cstheme="minorHAnsi"/>
          <w:sz w:val="22"/>
          <w:szCs w:val="22"/>
        </w:rPr>
      </w:pPr>
      <w:r w:rsidRPr="00EE6957">
        <w:rPr>
          <w:rFonts w:asciiTheme="minorHAnsi" w:hAnsiTheme="minorHAnsi" w:cstheme="minorHAnsi"/>
          <w:sz w:val="22"/>
          <w:szCs w:val="22"/>
        </w:rPr>
        <w:t>Assignment of base shall be at the absolute discretion of Mayo County Council.</w:t>
      </w:r>
    </w:p>
    <w:p w14:paraId="5D3B214E" w14:textId="77777777" w:rsidR="00B15EEA" w:rsidRDefault="00B15EEA" w:rsidP="003A44C5">
      <w:pPr>
        <w:spacing w:after="240" w:line="360" w:lineRule="auto"/>
        <w:ind w:left="397"/>
        <w:jc w:val="both"/>
        <w:rPr>
          <w:rFonts w:asciiTheme="minorHAnsi" w:hAnsiTheme="minorHAnsi" w:cstheme="minorHAnsi"/>
          <w:sz w:val="22"/>
          <w:szCs w:val="22"/>
        </w:rPr>
      </w:pPr>
    </w:p>
    <w:p w14:paraId="1F5751B4" w14:textId="050973F3" w:rsidR="00A71BDB" w:rsidRPr="0025352A" w:rsidRDefault="00A71BDB" w:rsidP="00951867">
      <w:pPr>
        <w:pStyle w:val="Heading2"/>
        <w:numPr>
          <w:ilvl w:val="0"/>
          <w:numId w:val="40"/>
        </w:numPr>
        <w:spacing w:after="120"/>
        <w:ind w:left="426" w:hanging="426"/>
        <w:rPr>
          <w:rFonts w:asciiTheme="minorHAnsi" w:hAnsiTheme="minorHAnsi" w:cstheme="minorHAnsi"/>
          <w:b/>
          <w:bCs/>
          <w:color w:val="auto"/>
          <w:sz w:val="22"/>
          <w:szCs w:val="22"/>
        </w:rPr>
      </w:pPr>
      <w:bookmarkStart w:id="55" w:name="_Toc178863012"/>
      <w:r w:rsidRPr="0025352A">
        <w:rPr>
          <w:rFonts w:asciiTheme="minorHAnsi" w:hAnsiTheme="minorHAnsi" w:cstheme="minorHAnsi"/>
          <w:b/>
          <w:bCs/>
          <w:color w:val="auto"/>
          <w:sz w:val="22"/>
          <w:szCs w:val="22"/>
          <w:u w:val="single"/>
        </w:rPr>
        <w:t>REQUIREMENT TO DRIVE</w:t>
      </w:r>
      <w:bookmarkEnd w:id="55"/>
    </w:p>
    <w:p w14:paraId="47ACC3FA" w14:textId="520376F4" w:rsidR="00B6425D" w:rsidRDefault="00634ABE" w:rsidP="00951867">
      <w:pPr>
        <w:spacing w:after="120" w:line="360" w:lineRule="auto"/>
        <w:ind w:left="397"/>
        <w:jc w:val="both"/>
        <w:rPr>
          <w:rFonts w:asciiTheme="minorHAnsi" w:hAnsiTheme="minorHAnsi" w:cstheme="minorHAnsi"/>
          <w:sz w:val="22"/>
          <w:szCs w:val="22"/>
        </w:rPr>
      </w:pPr>
      <w:r w:rsidRPr="00EE6957">
        <w:rPr>
          <w:rFonts w:asciiTheme="minorHAnsi" w:hAnsiTheme="minorHAnsi" w:cstheme="minorHAnsi"/>
          <w:sz w:val="22"/>
          <w:szCs w:val="22"/>
        </w:rPr>
        <w:t xml:space="preserve">Candidates shall be required to possess a full current category B Driving </w:t>
      </w:r>
      <w:proofErr w:type="spellStart"/>
      <w:r w:rsidRPr="00EE6957">
        <w:rPr>
          <w:rFonts w:asciiTheme="minorHAnsi" w:hAnsiTheme="minorHAnsi" w:cstheme="minorHAnsi"/>
          <w:sz w:val="22"/>
          <w:szCs w:val="22"/>
        </w:rPr>
        <w:t>Licence</w:t>
      </w:r>
      <w:proofErr w:type="spellEnd"/>
      <w:r w:rsidRPr="00EE6957">
        <w:rPr>
          <w:rFonts w:asciiTheme="minorHAnsi" w:hAnsiTheme="minorHAnsi" w:cstheme="minorHAnsi"/>
          <w:sz w:val="22"/>
          <w:szCs w:val="22"/>
        </w:rPr>
        <w:t xml:space="preserve"> without any endorsements</w:t>
      </w:r>
      <w:r w:rsidR="00CC1BF2">
        <w:rPr>
          <w:rFonts w:asciiTheme="minorHAnsi" w:hAnsiTheme="minorHAnsi" w:cstheme="minorHAnsi"/>
          <w:sz w:val="22"/>
          <w:szCs w:val="22"/>
        </w:rPr>
        <w:t>.</w:t>
      </w:r>
    </w:p>
    <w:p w14:paraId="4011EA1D" w14:textId="77777777" w:rsidR="00B3295E" w:rsidRDefault="00B3295E" w:rsidP="003A44C5">
      <w:pPr>
        <w:spacing w:after="240" w:line="360" w:lineRule="auto"/>
        <w:ind w:left="397"/>
        <w:jc w:val="both"/>
        <w:rPr>
          <w:rFonts w:asciiTheme="minorHAnsi" w:hAnsiTheme="minorHAnsi" w:cstheme="minorHAnsi"/>
          <w:sz w:val="22"/>
          <w:szCs w:val="22"/>
        </w:rPr>
      </w:pPr>
    </w:p>
    <w:p w14:paraId="564EDD0D" w14:textId="77777777" w:rsidR="00B3295E" w:rsidRDefault="00B3295E" w:rsidP="003A44C5">
      <w:pPr>
        <w:spacing w:after="240" w:line="360" w:lineRule="auto"/>
        <w:ind w:left="397"/>
        <w:jc w:val="both"/>
        <w:rPr>
          <w:rFonts w:asciiTheme="minorHAnsi" w:hAnsiTheme="minorHAnsi" w:cstheme="minorHAnsi"/>
          <w:sz w:val="22"/>
          <w:szCs w:val="22"/>
        </w:rPr>
      </w:pPr>
    </w:p>
    <w:p w14:paraId="13ECF6D4" w14:textId="77777777" w:rsidR="00B3295E" w:rsidRDefault="00B3295E" w:rsidP="003A44C5">
      <w:pPr>
        <w:spacing w:after="240" w:line="360" w:lineRule="auto"/>
        <w:ind w:left="397"/>
        <w:jc w:val="both"/>
        <w:rPr>
          <w:rFonts w:asciiTheme="minorHAnsi" w:hAnsiTheme="minorHAnsi" w:cstheme="minorHAnsi"/>
          <w:sz w:val="22"/>
          <w:szCs w:val="22"/>
        </w:rPr>
      </w:pPr>
    </w:p>
    <w:p w14:paraId="216124AC" w14:textId="77777777" w:rsidR="00B3295E" w:rsidRDefault="00B3295E" w:rsidP="003A44C5">
      <w:pPr>
        <w:spacing w:after="240" w:line="360" w:lineRule="auto"/>
        <w:ind w:left="397"/>
        <w:jc w:val="both"/>
        <w:rPr>
          <w:rFonts w:asciiTheme="minorHAnsi" w:hAnsiTheme="minorHAnsi" w:cstheme="minorHAnsi"/>
          <w:sz w:val="22"/>
          <w:szCs w:val="22"/>
        </w:rPr>
      </w:pPr>
    </w:p>
    <w:p w14:paraId="55ED2E5E" w14:textId="4398CB8F" w:rsidR="00D56764" w:rsidRPr="0025352A" w:rsidRDefault="00D56764" w:rsidP="00951867">
      <w:pPr>
        <w:pStyle w:val="Heading2"/>
        <w:numPr>
          <w:ilvl w:val="0"/>
          <w:numId w:val="40"/>
        </w:numPr>
        <w:spacing w:after="120"/>
        <w:ind w:left="426" w:hanging="426"/>
        <w:rPr>
          <w:rFonts w:asciiTheme="minorHAnsi" w:hAnsiTheme="minorHAnsi" w:cstheme="minorHAnsi"/>
          <w:b/>
          <w:bCs/>
          <w:color w:val="auto"/>
          <w:sz w:val="22"/>
          <w:szCs w:val="22"/>
        </w:rPr>
      </w:pPr>
      <w:bookmarkStart w:id="56" w:name="_Toc178863013"/>
      <w:r w:rsidRPr="0025352A">
        <w:rPr>
          <w:rFonts w:asciiTheme="minorHAnsi" w:hAnsiTheme="minorHAnsi" w:cstheme="minorHAnsi"/>
          <w:b/>
          <w:bCs/>
          <w:color w:val="auto"/>
          <w:sz w:val="22"/>
          <w:szCs w:val="22"/>
          <w:u w:val="single"/>
        </w:rPr>
        <w:lastRenderedPageBreak/>
        <w:t>PROBATION:</w:t>
      </w:r>
      <w:bookmarkEnd w:id="56"/>
    </w:p>
    <w:p w14:paraId="0718AD1C" w14:textId="77777777" w:rsidR="00D56764" w:rsidRDefault="00D56764" w:rsidP="00951867">
      <w:pPr>
        <w:pStyle w:val="BodyText3"/>
        <w:spacing w:after="120"/>
        <w:ind w:left="397"/>
        <w:rPr>
          <w:rFonts w:asciiTheme="minorHAnsi" w:hAnsiTheme="minorHAnsi" w:cstheme="minorHAnsi"/>
          <w:b w:val="0"/>
          <w:sz w:val="22"/>
          <w:szCs w:val="22"/>
        </w:rPr>
      </w:pPr>
      <w:r w:rsidRPr="00EE6957">
        <w:rPr>
          <w:rFonts w:asciiTheme="minorHAnsi" w:hAnsiTheme="minorHAnsi" w:cstheme="minorHAnsi"/>
          <w:b w:val="0"/>
          <w:sz w:val="22"/>
          <w:szCs w:val="22"/>
        </w:rPr>
        <w:t>Where a person who is not already a permanent employee of a Local Authority is employed, the following provisions shall apply:</w:t>
      </w:r>
    </w:p>
    <w:p w14:paraId="58B5C04B" w14:textId="7DB4B71A" w:rsidR="00D56764" w:rsidRPr="00EE6957" w:rsidRDefault="00D60024" w:rsidP="00DE55CD">
      <w:pPr>
        <w:pStyle w:val="BodyText3"/>
        <w:numPr>
          <w:ilvl w:val="0"/>
          <w:numId w:val="4"/>
        </w:numPr>
        <w:rPr>
          <w:rFonts w:asciiTheme="minorHAnsi" w:hAnsiTheme="minorHAnsi" w:cstheme="minorHAnsi"/>
          <w:b w:val="0"/>
          <w:i/>
          <w:sz w:val="22"/>
          <w:szCs w:val="22"/>
        </w:rPr>
      </w:pPr>
      <w:r w:rsidRPr="00EE6957">
        <w:rPr>
          <w:rFonts w:asciiTheme="minorHAnsi" w:hAnsiTheme="minorHAnsi" w:cstheme="minorHAnsi"/>
          <w:b w:val="0"/>
          <w:sz w:val="22"/>
          <w:szCs w:val="22"/>
        </w:rPr>
        <w:t>T</w:t>
      </w:r>
      <w:r w:rsidR="00D56764" w:rsidRPr="00EE6957">
        <w:rPr>
          <w:rFonts w:asciiTheme="minorHAnsi" w:hAnsiTheme="minorHAnsi" w:cstheme="minorHAnsi"/>
          <w:b w:val="0"/>
          <w:sz w:val="22"/>
          <w:szCs w:val="22"/>
        </w:rPr>
        <w:t>here shall be a period after such employment takes effect during which such person shall hold such position on probation.</w:t>
      </w:r>
    </w:p>
    <w:p w14:paraId="4F9EF521" w14:textId="1870DBA0" w:rsidR="00D56764" w:rsidRPr="00EE6957" w:rsidRDefault="00D60024" w:rsidP="00DE55CD">
      <w:pPr>
        <w:pStyle w:val="BodyText3"/>
        <w:numPr>
          <w:ilvl w:val="0"/>
          <w:numId w:val="4"/>
        </w:numPr>
        <w:rPr>
          <w:rFonts w:asciiTheme="minorHAnsi" w:hAnsiTheme="minorHAnsi" w:cstheme="minorHAnsi"/>
          <w:b w:val="0"/>
          <w:i/>
          <w:sz w:val="22"/>
          <w:szCs w:val="22"/>
        </w:rPr>
      </w:pPr>
      <w:r w:rsidRPr="00EE6957">
        <w:rPr>
          <w:rFonts w:asciiTheme="minorHAnsi" w:hAnsiTheme="minorHAnsi" w:cstheme="minorHAnsi"/>
          <w:b w:val="0"/>
          <w:sz w:val="22"/>
          <w:szCs w:val="22"/>
        </w:rPr>
        <w:t>S</w:t>
      </w:r>
      <w:r w:rsidR="00D56764" w:rsidRPr="00EE6957">
        <w:rPr>
          <w:rFonts w:asciiTheme="minorHAnsi" w:hAnsiTheme="minorHAnsi" w:cstheme="minorHAnsi"/>
          <w:b w:val="0"/>
          <w:sz w:val="22"/>
          <w:szCs w:val="22"/>
        </w:rPr>
        <w:t xml:space="preserve">uch period shall be for </w:t>
      </w:r>
      <w:r w:rsidR="00A25977" w:rsidRPr="00EE6957">
        <w:rPr>
          <w:rFonts w:asciiTheme="minorHAnsi" w:hAnsiTheme="minorHAnsi" w:cstheme="minorHAnsi"/>
          <w:b w:val="0"/>
          <w:sz w:val="22"/>
          <w:szCs w:val="22"/>
        </w:rPr>
        <w:t>six</w:t>
      </w:r>
      <w:r w:rsidR="00D56764" w:rsidRPr="00EE6957">
        <w:rPr>
          <w:rFonts w:asciiTheme="minorHAnsi" w:hAnsiTheme="minorHAnsi" w:cstheme="minorHAnsi"/>
          <w:b w:val="0"/>
          <w:sz w:val="22"/>
          <w:szCs w:val="22"/>
        </w:rPr>
        <w:t xml:space="preserve"> </w:t>
      </w:r>
      <w:r w:rsidR="00A25977" w:rsidRPr="00EE6957">
        <w:rPr>
          <w:rFonts w:asciiTheme="minorHAnsi" w:hAnsiTheme="minorHAnsi" w:cstheme="minorHAnsi"/>
          <w:b w:val="0"/>
          <w:sz w:val="22"/>
          <w:szCs w:val="22"/>
        </w:rPr>
        <w:t>months,</w:t>
      </w:r>
      <w:r w:rsidR="00D56764" w:rsidRPr="00EE6957">
        <w:rPr>
          <w:rFonts w:asciiTheme="minorHAnsi" w:hAnsiTheme="minorHAnsi" w:cstheme="minorHAnsi"/>
          <w:b w:val="0"/>
          <w:sz w:val="22"/>
          <w:szCs w:val="22"/>
        </w:rPr>
        <w:t xml:space="preserve"> but the Chief Executive may at his or her discretion extend such period.</w:t>
      </w:r>
    </w:p>
    <w:p w14:paraId="202EE4CE" w14:textId="511F09BA" w:rsidR="00D56764" w:rsidRPr="00EE6957" w:rsidRDefault="00D60024" w:rsidP="00DE55CD">
      <w:pPr>
        <w:numPr>
          <w:ilvl w:val="0"/>
          <w:numId w:val="4"/>
        </w:numPr>
        <w:spacing w:line="360" w:lineRule="auto"/>
        <w:jc w:val="both"/>
        <w:rPr>
          <w:rFonts w:asciiTheme="minorHAnsi" w:hAnsiTheme="minorHAnsi" w:cstheme="minorHAnsi"/>
          <w:sz w:val="22"/>
          <w:szCs w:val="22"/>
        </w:rPr>
      </w:pPr>
      <w:r w:rsidRPr="00EE6957">
        <w:rPr>
          <w:rFonts w:asciiTheme="minorHAnsi" w:hAnsiTheme="minorHAnsi" w:cstheme="minorHAnsi"/>
          <w:sz w:val="22"/>
          <w:szCs w:val="22"/>
        </w:rPr>
        <w:t>S</w:t>
      </w:r>
      <w:r w:rsidR="00D56764" w:rsidRPr="00EE6957">
        <w:rPr>
          <w:rFonts w:asciiTheme="minorHAnsi" w:hAnsiTheme="minorHAnsi" w:cstheme="minorHAnsi"/>
          <w:sz w:val="22"/>
          <w:szCs w:val="22"/>
        </w:rPr>
        <w:t xml:space="preserve">uch person </w:t>
      </w:r>
      <w:r w:rsidR="00D56764" w:rsidRPr="00EE6957">
        <w:rPr>
          <w:rFonts w:asciiTheme="minorHAnsi" w:hAnsiTheme="minorHAnsi" w:cstheme="minorHAnsi"/>
          <w:sz w:val="22"/>
          <w:szCs w:val="22"/>
          <w:lang w:val="ga-IE"/>
        </w:rPr>
        <w:t>will</w:t>
      </w:r>
      <w:r w:rsidR="00D56764" w:rsidRPr="00EE6957">
        <w:rPr>
          <w:rFonts w:asciiTheme="minorHAnsi" w:hAnsiTheme="minorHAnsi" w:cstheme="minorHAnsi"/>
          <w:sz w:val="22"/>
          <w:szCs w:val="22"/>
        </w:rPr>
        <w:t xml:space="preserve"> cease to hold such position at the end of the period of probation unless during such period the Chief Executive has certified that the service of such person is satisfactory.</w:t>
      </w:r>
    </w:p>
    <w:p w14:paraId="420C894E" w14:textId="58E1D6FA" w:rsidR="00D56764" w:rsidRPr="00EE6957" w:rsidRDefault="00D60024" w:rsidP="00DE55CD">
      <w:pPr>
        <w:numPr>
          <w:ilvl w:val="0"/>
          <w:numId w:val="4"/>
        </w:numPr>
        <w:spacing w:line="360" w:lineRule="auto"/>
        <w:jc w:val="both"/>
        <w:rPr>
          <w:rFonts w:asciiTheme="minorHAnsi" w:hAnsiTheme="minorHAnsi" w:cstheme="minorHAnsi"/>
          <w:sz w:val="22"/>
          <w:szCs w:val="22"/>
        </w:rPr>
      </w:pPr>
      <w:r w:rsidRPr="00EE6957">
        <w:rPr>
          <w:rFonts w:asciiTheme="minorHAnsi" w:hAnsiTheme="minorHAnsi" w:cstheme="minorHAnsi"/>
          <w:sz w:val="22"/>
          <w:szCs w:val="22"/>
        </w:rPr>
        <w:t>T</w:t>
      </w:r>
      <w:r w:rsidR="00D56764" w:rsidRPr="00EE6957">
        <w:rPr>
          <w:rFonts w:asciiTheme="minorHAnsi" w:hAnsiTheme="minorHAnsi" w:cstheme="minorHAnsi"/>
          <w:sz w:val="22"/>
          <w:szCs w:val="22"/>
        </w:rPr>
        <w:t>he period at (a) above may be terminated on giving one weeks’ notice as per the Minimum Notice and Terms of Employment Acts.</w:t>
      </w:r>
    </w:p>
    <w:p w14:paraId="693D1CA0" w14:textId="785244C0" w:rsidR="00D56764" w:rsidRDefault="00D60024" w:rsidP="00892AE9">
      <w:pPr>
        <w:numPr>
          <w:ilvl w:val="0"/>
          <w:numId w:val="4"/>
        </w:numPr>
        <w:spacing w:after="240" w:line="360" w:lineRule="auto"/>
        <w:jc w:val="both"/>
        <w:rPr>
          <w:rFonts w:asciiTheme="minorHAnsi" w:hAnsiTheme="minorHAnsi" w:cstheme="minorHAnsi"/>
          <w:sz w:val="22"/>
          <w:szCs w:val="22"/>
        </w:rPr>
      </w:pPr>
      <w:r w:rsidRPr="00EE6957">
        <w:rPr>
          <w:rFonts w:asciiTheme="minorHAnsi" w:hAnsiTheme="minorHAnsi" w:cstheme="minorHAnsi"/>
          <w:sz w:val="22"/>
          <w:szCs w:val="22"/>
        </w:rPr>
        <w:t>T</w:t>
      </w:r>
      <w:r w:rsidR="00D56764" w:rsidRPr="00EE6957">
        <w:rPr>
          <w:rFonts w:asciiTheme="minorHAnsi" w:hAnsiTheme="minorHAnsi" w:cstheme="minorHAnsi"/>
          <w:sz w:val="22"/>
          <w:szCs w:val="22"/>
        </w:rPr>
        <w:t>here may be assessment(s) during the probationary period.</w:t>
      </w:r>
    </w:p>
    <w:p w14:paraId="109A02A7" w14:textId="77777777" w:rsidR="00B15EEA" w:rsidRDefault="00B15EEA" w:rsidP="00B15EEA">
      <w:pPr>
        <w:spacing w:after="240" w:line="360" w:lineRule="auto"/>
        <w:ind w:left="1440"/>
        <w:jc w:val="both"/>
        <w:rPr>
          <w:rFonts w:asciiTheme="minorHAnsi" w:hAnsiTheme="minorHAnsi" w:cstheme="minorHAnsi"/>
          <w:sz w:val="22"/>
          <w:szCs w:val="22"/>
        </w:rPr>
      </w:pPr>
    </w:p>
    <w:p w14:paraId="688009DA" w14:textId="467AAD30" w:rsidR="00D56764" w:rsidRPr="0025352A" w:rsidRDefault="00D56764" w:rsidP="002C54B0">
      <w:pPr>
        <w:pStyle w:val="Heading2"/>
        <w:numPr>
          <w:ilvl w:val="0"/>
          <w:numId w:val="43"/>
        </w:numPr>
        <w:spacing w:after="120"/>
        <w:ind w:left="426" w:hanging="426"/>
        <w:rPr>
          <w:rFonts w:asciiTheme="minorHAnsi" w:hAnsiTheme="minorHAnsi" w:cstheme="minorHAnsi"/>
          <w:b/>
          <w:bCs/>
          <w:color w:val="auto"/>
          <w:sz w:val="22"/>
          <w:szCs w:val="22"/>
          <w:lang w:val="en-IE"/>
        </w:rPr>
      </w:pPr>
      <w:bookmarkStart w:id="57" w:name="_Toc178863014"/>
      <w:r w:rsidRPr="0025352A">
        <w:rPr>
          <w:rFonts w:asciiTheme="minorHAnsi" w:hAnsiTheme="minorHAnsi" w:cstheme="minorHAnsi"/>
          <w:b/>
          <w:bCs/>
          <w:color w:val="auto"/>
          <w:sz w:val="22"/>
          <w:szCs w:val="22"/>
          <w:u w:val="single"/>
          <w:lang w:val="ga-IE"/>
        </w:rPr>
        <w:t>MEDICALS:</w:t>
      </w:r>
      <w:bookmarkEnd w:id="57"/>
    </w:p>
    <w:p w14:paraId="2A6C1E69" w14:textId="521B151F" w:rsidR="00E5159B" w:rsidRDefault="00D56764" w:rsidP="002C54B0">
      <w:pPr>
        <w:pStyle w:val="ListParagraph"/>
        <w:spacing w:after="120" w:line="360" w:lineRule="auto"/>
        <w:ind w:left="397"/>
        <w:jc w:val="both"/>
        <w:rPr>
          <w:rFonts w:asciiTheme="minorHAnsi" w:hAnsiTheme="minorHAnsi" w:cstheme="minorHAnsi"/>
          <w:sz w:val="22"/>
          <w:szCs w:val="22"/>
        </w:rPr>
      </w:pPr>
      <w:proofErr w:type="gramStart"/>
      <w:r w:rsidRPr="00EE6957">
        <w:rPr>
          <w:rFonts w:asciiTheme="minorHAnsi" w:hAnsiTheme="minorHAnsi" w:cstheme="minorHAnsi"/>
          <w:iCs/>
          <w:sz w:val="22"/>
          <w:szCs w:val="22"/>
        </w:rPr>
        <w:t>For the purpose of</w:t>
      </w:r>
      <w:proofErr w:type="gramEnd"/>
      <w:r w:rsidRPr="00EE6957">
        <w:rPr>
          <w:rFonts w:asciiTheme="minorHAnsi" w:hAnsiTheme="minorHAnsi" w:cstheme="minorHAnsi"/>
          <w:iCs/>
          <w:sz w:val="22"/>
          <w:szCs w:val="22"/>
        </w:rPr>
        <w:t xml:space="preserve"> satisfying the requirements as to health it will be </w:t>
      </w:r>
      <w:r w:rsidRPr="00EE6957">
        <w:rPr>
          <w:rFonts w:asciiTheme="minorHAnsi" w:hAnsiTheme="minorHAnsi" w:cstheme="minorHAnsi"/>
          <w:sz w:val="22"/>
          <w:szCs w:val="22"/>
        </w:rPr>
        <w:t>necessary for successful candidates, before they are appointed, to undergo at their expense a medical examination by a qualified medical practitioner to be nominated by the Local Authority.  On taking up appointment the expense of the medical examination will be refunded to candidates.</w:t>
      </w:r>
    </w:p>
    <w:p w14:paraId="6B53EB0C" w14:textId="77777777" w:rsidR="002C54B0" w:rsidRPr="00892AE9" w:rsidRDefault="002C54B0" w:rsidP="002C54B0">
      <w:pPr>
        <w:pStyle w:val="ListParagraph"/>
        <w:spacing w:after="120" w:line="360" w:lineRule="auto"/>
        <w:ind w:left="397"/>
        <w:jc w:val="both"/>
        <w:rPr>
          <w:rFonts w:asciiTheme="minorHAnsi" w:hAnsiTheme="minorHAnsi" w:cstheme="minorHAnsi"/>
          <w:sz w:val="22"/>
          <w:szCs w:val="22"/>
        </w:rPr>
      </w:pPr>
    </w:p>
    <w:p w14:paraId="20948E31" w14:textId="3EA939A2" w:rsidR="00D56764" w:rsidRPr="0025352A" w:rsidRDefault="00D56764" w:rsidP="002C54B0">
      <w:pPr>
        <w:pStyle w:val="Heading2"/>
        <w:numPr>
          <w:ilvl w:val="0"/>
          <w:numId w:val="43"/>
        </w:numPr>
        <w:spacing w:after="120"/>
        <w:ind w:left="426" w:hanging="426"/>
        <w:rPr>
          <w:rFonts w:asciiTheme="minorHAnsi" w:hAnsiTheme="minorHAnsi" w:cstheme="minorHAnsi"/>
          <w:b/>
          <w:bCs/>
          <w:color w:val="auto"/>
          <w:sz w:val="22"/>
          <w:szCs w:val="22"/>
        </w:rPr>
      </w:pPr>
      <w:bookmarkStart w:id="58" w:name="_Toc178863015"/>
      <w:r w:rsidRPr="0025352A">
        <w:rPr>
          <w:rFonts w:asciiTheme="minorHAnsi" w:hAnsiTheme="minorHAnsi" w:cstheme="minorHAnsi"/>
          <w:b/>
          <w:bCs/>
          <w:color w:val="auto"/>
          <w:sz w:val="22"/>
          <w:szCs w:val="22"/>
          <w:u w:val="single"/>
        </w:rPr>
        <w:t>GARDA VETTING:</w:t>
      </w:r>
      <w:bookmarkEnd w:id="58"/>
    </w:p>
    <w:p w14:paraId="3061B020" w14:textId="462886F6" w:rsidR="000545EC" w:rsidRDefault="00D56764" w:rsidP="002C54B0">
      <w:pPr>
        <w:spacing w:after="120" w:line="360" w:lineRule="auto"/>
        <w:ind w:left="397"/>
        <w:jc w:val="both"/>
        <w:rPr>
          <w:rFonts w:asciiTheme="minorHAnsi" w:hAnsiTheme="minorHAnsi" w:cstheme="minorHAnsi"/>
          <w:bCs/>
          <w:sz w:val="22"/>
          <w:szCs w:val="22"/>
        </w:rPr>
      </w:pPr>
      <w:r w:rsidRPr="00EE6957">
        <w:rPr>
          <w:rFonts w:asciiTheme="minorHAnsi" w:hAnsiTheme="minorHAnsi" w:cstheme="minorHAnsi"/>
          <w:bCs/>
          <w:sz w:val="22"/>
          <w:szCs w:val="22"/>
        </w:rPr>
        <w:t>Offer of employment may be subject to a Garda vetting process. Failure to pass Garda vetting will result in employment being terminated with immediate effect.</w:t>
      </w:r>
    </w:p>
    <w:p w14:paraId="560AFF26" w14:textId="77777777" w:rsidR="00B3295E" w:rsidRDefault="00B3295E" w:rsidP="002C54B0">
      <w:pPr>
        <w:spacing w:after="120" w:line="360" w:lineRule="auto"/>
        <w:ind w:left="397"/>
        <w:jc w:val="both"/>
        <w:rPr>
          <w:rFonts w:asciiTheme="minorHAnsi" w:hAnsiTheme="minorHAnsi" w:cstheme="minorHAnsi"/>
          <w:bCs/>
          <w:sz w:val="22"/>
          <w:szCs w:val="22"/>
        </w:rPr>
      </w:pPr>
    </w:p>
    <w:p w14:paraId="2651CBE8" w14:textId="058C48C4" w:rsidR="00D56764" w:rsidRPr="0025352A" w:rsidRDefault="00D56764" w:rsidP="002C54B0">
      <w:pPr>
        <w:pStyle w:val="Heading2"/>
        <w:numPr>
          <w:ilvl w:val="0"/>
          <w:numId w:val="43"/>
        </w:numPr>
        <w:spacing w:after="120"/>
        <w:ind w:left="426" w:hanging="426"/>
        <w:rPr>
          <w:rFonts w:asciiTheme="minorHAnsi" w:hAnsiTheme="minorHAnsi" w:cstheme="minorHAnsi"/>
          <w:b/>
          <w:bCs/>
          <w:color w:val="auto"/>
          <w:sz w:val="22"/>
          <w:szCs w:val="22"/>
        </w:rPr>
      </w:pPr>
      <w:bookmarkStart w:id="59" w:name="_Toc178863016"/>
      <w:r w:rsidRPr="0025352A">
        <w:rPr>
          <w:rFonts w:asciiTheme="minorHAnsi" w:hAnsiTheme="minorHAnsi" w:cstheme="minorHAnsi"/>
          <w:b/>
          <w:bCs/>
          <w:color w:val="auto"/>
          <w:sz w:val="22"/>
          <w:szCs w:val="22"/>
          <w:u w:val="single"/>
        </w:rPr>
        <w:t>CANVASSING WILL DISQUALIFY:</w:t>
      </w:r>
      <w:bookmarkEnd w:id="59"/>
    </w:p>
    <w:p w14:paraId="4AFF4B61" w14:textId="5923D372" w:rsidR="00893E5E" w:rsidRDefault="00D56764" w:rsidP="002C54B0">
      <w:pPr>
        <w:spacing w:after="120" w:line="360" w:lineRule="auto"/>
        <w:ind w:left="397"/>
        <w:jc w:val="both"/>
        <w:rPr>
          <w:rFonts w:asciiTheme="minorHAnsi" w:hAnsiTheme="minorHAnsi" w:cstheme="minorHAnsi"/>
          <w:bCs/>
          <w:sz w:val="22"/>
          <w:szCs w:val="22"/>
        </w:rPr>
      </w:pPr>
      <w:r w:rsidRPr="00EE6957">
        <w:rPr>
          <w:rFonts w:asciiTheme="minorHAnsi" w:hAnsiTheme="minorHAnsi" w:cstheme="minorHAnsi"/>
          <w:bCs/>
          <w:sz w:val="22"/>
          <w:szCs w:val="22"/>
        </w:rPr>
        <w:t xml:space="preserve">Any attempt by a candidate (or by any persons acting on their behalf) to canvass or other otherwise influence any officer of the Council (or persons nominated by it to interview or examine applicants) in the candidates’ </w:t>
      </w:r>
      <w:proofErr w:type="spellStart"/>
      <w:r w:rsidRPr="00EE6957">
        <w:rPr>
          <w:rFonts w:asciiTheme="minorHAnsi" w:hAnsiTheme="minorHAnsi" w:cstheme="minorHAnsi"/>
          <w:bCs/>
          <w:sz w:val="22"/>
          <w:szCs w:val="22"/>
        </w:rPr>
        <w:t>favour</w:t>
      </w:r>
      <w:proofErr w:type="spellEnd"/>
      <w:r w:rsidRPr="00EE6957">
        <w:rPr>
          <w:rFonts w:asciiTheme="minorHAnsi" w:hAnsiTheme="minorHAnsi" w:cstheme="minorHAnsi"/>
          <w:bCs/>
          <w:sz w:val="22"/>
          <w:szCs w:val="22"/>
        </w:rPr>
        <w:t xml:space="preserve"> either directly or indirectly, by means of written communication or otherwise, will automatically disqualify the applicant for consideration for the position.</w:t>
      </w:r>
      <w:r w:rsidRPr="00EE6957">
        <w:rPr>
          <w:rFonts w:asciiTheme="minorHAnsi" w:hAnsiTheme="minorHAnsi" w:cstheme="minorHAnsi"/>
          <w:bCs/>
          <w:sz w:val="22"/>
          <w:szCs w:val="22"/>
        </w:rPr>
        <w:tab/>
      </w:r>
    </w:p>
    <w:p w14:paraId="4E73B353" w14:textId="47B35B1B" w:rsidR="00D85310" w:rsidRDefault="00D85310" w:rsidP="002C54B0">
      <w:pPr>
        <w:spacing w:after="120" w:line="360" w:lineRule="auto"/>
        <w:ind w:left="397"/>
        <w:jc w:val="both"/>
        <w:rPr>
          <w:rFonts w:asciiTheme="minorHAnsi" w:hAnsiTheme="minorHAnsi" w:cstheme="minorHAnsi"/>
          <w:bCs/>
          <w:sz w:val="22"/>
          <w:szCs w:val="22"/>
        </w:rPr>
      </w:pPr>
    </w:p>
    <w:p w14:paraId="46BB007C" w14:textId="77777777" w:rsidR="00D85310" w:rsidRDefault="00D85310" w:rsidP="002C54B0">
      <w:pPr>
        <w:spacing w:after="120" w:line="360" w:lineRule="auto"/>
        <w:ind w:left="397"/>
        <w:jc w:val="both"/>
        <w:rPr>
          <w:rFonts w:asciiTheme="minorHAnsi" w:hAnsiTheme="minorHAnsi" w:cstheme="minorHAnsi"/>
          <w:bCs/>
          <w:sz w:val="22"/>
          <w:szCs w:val="22"/>
        </w:rPr>
      </w:pPr>
    </w:p>
    <w:p w14:paraId="19467617" w14:textId="77777777" w:rsidR="00B3295E" w:rsidRDefault="00B3295E" w:rsidP="002C54B0">
      <w:pPr>
        <w:spacing w:after="120" w:line="360" w:lineRule="auto"/>
        <w:ind w:left="397"/>
        <w:jc w:val="both"/>
        <w:rPr>
          <w:rFonts w:asciiTheme="minorHAnsi" w:hAnsiTheme="minorHAnsi" w:cstheme="minorHAnsi"/>
          <w:bCs/>
          <w:sz w:val="22"/>
          <w:szCs w:val="22"/>
        </w:rPr>
      </w:pPr>
    </w:p>
    <w:p w14:paraId="30640771" w14:textId="07EEDB9B" w:rsidR="00D56764" w:rsidRPr="0025352A" w:rsidRDefault="00D56764" w:rsidP="002C54B0">
      <w:pPr>
        <w:pStyle w:val="Heading2"/>
        <w:numPr>
          <w:ilvl w:val="0"/>
          <w:numId w:val="43"/>
        </w:numPr>
        <w:spacing w:after="120"/>
        <w:ind w:left="426" w:hanging="426"/>
        <w:rPr>
          <w:rFonts w:asciiTheme="minorHAnsi" w:hAnsiTheme="minorHAnsi" w:cstheme="minorHAnsi"/>
          <w:b/>
          <w:bCs/>
          <w:color w:val="auto"/>
          <w:sz w:val="22"/>
          <w:szCs w:val="22"/>
          <w:u w:val="single"/>
        </w:rPr>
      </w:pPr>
      <w:bookmarkStart w:id="60" w:name="_Toc178863017"/>
      <w:r w:rsidRPr="0025352A">
        <w:rPr>
          <w:rFonts w:asciiTheme="minorHAnsi" w:hAnsiTheme="minorHAnsi" w:cstheme="minorHAnsi"/>
          <w:b/>
          <w:bCs/>
          <w:color w:val="auto"/>
          <w:sz w:val="22"/>
          <w:szCs w:val="22"/>
          <w:u w:val="single"/>
        </w:rPr>
        <w:t>GENERAL DATA PROTECTION REGULATION:</w:t>
      </w:r>
      <w:bookmarkEnd w:id="60"/>
    </w:p>
    <w:p w14:paraId="1F9DAD19" w14:textId="5234FC19" w:rsidR="00087E05" w:rsidRPr="00892AE9" w:rsidRDefault="00D56764" w:rsidP="002C54B0">
      <w:pPr>
        <w:spacing w:after="120" w:line="360" w:lineRule="auto"/>
        <w:ind w:left="397"/>
        <w:jc w:val="both"/>
        <w:rPr>
          <w:rFonts w:asciiTheme="minorHAnsi" w:hAnsiTheme="minorHAnsi" w:cstheme="minorHAnsi"/>
          <w:sz w:val="22"/>
          <w:szCs w:val="22"/>
        </w:rPr>
      </w:pPr>
      <w:r w:rsidRPr="00EE6957">
        <w:rPr>
          <w:rFonts w:asciiTheme="minorHAnsi" w:hAnsiTheme="minorHAnsi" w:cstheme="minorHAnsi"/>
          <w:sz w:val="22"/>
          <w:szCs w:val="22"/>
        </w:rPr>
        <w:t>Mayo County Council is committed to protecting your personal data and we comply with our obligations under the Data Protection Acts, 1988 – 2018, and the General Data Protection Regulation.</w:t>
      </w:r>
    </w:p>
    <w:p w14:paraId="775B7D6D" w14:textId="77777777" w:rsidR="00B3295E" w:rsidRDefault="00B3295E" w:rsidP="003A44C5">
      <w:pPr>
        <w:spacing w:line="360" w:lineRule="auto"/>
        <w:ind w:left="-340" w:firstLine="720"/>
        <w:jc w:val="both"/>
        <w:rPr>
          <w:rFonts w:asciiTheme="minorHAnsi" w:hAnsiTheme="minorHAnsi" w:cstheme="minorHAnsi"/>
          <w:b/>
          <w:bCs/>
          <w:sz w:val="22"/>
          <w:szCs w:val="22"/>
        </w:rPr>
      </w:pPr>
    </w:p>
    <w:p w14:paraId="70C42ABD" w14:textId="11AEBB7E" w:rsidR="00D56764" w:rsidRPr="00EE6957" w:rsidRDefault="00742DFF" w:rsidP="003A44C5">
      <w:pPr>
        <w:spacing w:line="360" w:lineRule="auto"/>
        <w:ind w:left="-340" w:firstLine="720"/>
        <w:jc w:val="both"/>
        <w:rPr>
          <w:rFonts w:asciiTheme="minorHAnsi" w:hAnsiTheme="minorHAnsi" w:cstheme="minorHAnsi"/>
          <w:b/>
          <w:bCs/>
          <w:sz w:val="22"/>
          <w:szCs w:val="22"/>
        </w:rPr>
      </w:pPr>
      <w:r>
        <w:rPr>
          <w:rFonts w:asciiTheme="minorHAnsi" w:hAnsiTheme="minorHAnsi" w:cstheme="minorHAnsi"/>
          <w:b/>
          <w:bCs/>
          <w:sz w:val="22"/>
          <w:szCs w:val="22"/>
        </w:rPr>
        <w:t xml:space="preserve"> </w:t>
      </w:r>
      <w:r w:rsidR="00D56764" w:rsidRPr="00EE6957">
        <w:rPr>
          <w:rFonts w:asciiTheme="minorHAnsi" w:hAnsiTheme="minorHAnsi" w:cstheme="minorHAnsi"/>
          <w:b/>
          <w:bCs/>
          <w:sz w:val="22"/>
          <w:szCs w:val="22"/>
        </w:rPr>
        <w:t>Basis for Processing your Personal Information</w:t>
      </w:r>
    </w:p>
    <w:p w14:paraId="42BB7DCA" w14:textId="0B73B5F7" w:rsidR="00B6425D" w:rsidRPr="00EE6957" w:rsidRDefault="00D56764" w:rsidP="00A81528">
      <w:pPr>
        <w:spacing w:line="360" w:lineRule="auto"/>
        <w:ind w:left="397"/>
        <w:jc w:val="both"/>
        <w:rPr>
          <w:rFonts w:asciiTheme="minorHAnsi" w:hAnsiTheme="minorHAnsi" w:cstheme="minorHAnsi"/>
          <w:sz w:val="22"/>
          <w:szCs w:val="22"/>
        </w:rPr>
      </w:pPr>
      <w:r w:rsidRPr="00EE6957">
        <w:rPr>
          <w:rFonts w:asciiTheme="minorHAnsi" w:hAnsiTheme="minorHAnsi" w:cstheme="minorHAnsi"/>
          <w:sz w:val="22"/>
          <w:szCs w:val="22"/>
        </w:rPr>
        <w:t>The basis for processing your personal data is to process your application for the position you have applied for with Mayo County Council under the Terms of the Employment (Information) Act 1994 and Human Resources Department policies and procedures.</w:t>
      </w:r>
    </w:p>
    <w:p w14:paraId="54D9FAAF" w14:textId="4AD32564" w:rsidR="00087E05" w:rsidRPr="00892AE9" w:rsidRDefault="00D56764" w:rsidP="00A81528">
      <w:pPr>
        <w:spacing w:line="360" w:lineRule="auto"/>
        <w:ind w:left="397"/>
        <w:jc w:val="both"/>
        <w:rPr>
          <w:rFonts w:asciiTheme="minorHAnsi" w:hAnsiTheme="minorHAnsi" w:cstheme="minorHAnsi"/>
          <w:sz w:val="22"/>
          <w:szCs w:val="22"/>
        </w:rPr>
      </w:pPr>
      <w:r w:rsidRPr="00EE6957">
        <w:rPr>
          <w:rFonts w:asciiTheme="minorHAnsi" w:hAnsiTheme="minorHAnsi" w:cstheme="minorHAnsi"/>
          <w:sz w:val="22"/>
          <w:szCs w:val="22"/>
        </w:rPr>
        <w:t>When your application form is received, we create a computer record in your name, which contains much of the personal information you have supplied on our application form. This personal record is used solely in processing your candidature. You are entitled to obtain at any time, a copy of information about you, which is kept on record.</w:t>
      </w:r>
    </w:p>
    <w:p w14:paraId="669232AB" w14:textId="77777777" w:rsidR="00B3295E" w:rsidRDefault="00B3295E" w:rsidP="002C54B0">
      <w:pPr>
        <w:spacing w:line="360" w:lineRule="auto"/>
        <w:ind w:left="397"/>
        <w:jc w:val="both"/>
        <w:rPr>
          <w:rFonts w:asciiTheme="minorHAnsi" w:hAnsiTheme="minorHAnsi" w:cstheme="minorHAnsi"/>
          <w:b/>
          <w:bCs/>
          <w:sz w:val="22"/>
          <w:szCs w:val="22"/>
        </w:rPr>
      </w:pPr>
    </w:p>
    <w:p w14:paraId="19636ECA" w14:textId="4CEE21C4" w:rsidR="00D56764" w:rsidRPr="00EE6957" w:rsidRDefault="00DC7A8F" w:rsidP="002C54B0">
      <w:pPr>
        <w:spacing w:line="360" w:lineRule="auto"/>
        <w:ind w:left="397"/>
        <w:jc w:val="both"/>
        <w:rPr>
          <w:rFonts w:asciiTheme="minorHAnsi" w:hAnsiTheme="minorHAnsi" w:cstheme="minorHAnsi"/>
          <w:b/>
          <w:bCs/>
          <w:sz w:val="22"/>
          <w:szCs w:val="22"/>
        </w:rPr>
      </w:pPr>
      <w:r w:rsidRPr="00EE6957">
        <w:rPr>
          <w:rFonts w:asciiTheme="minorHAnsi" w:hAnsiTheme="minorHAnsi" w:cstheme="minorHAnsi"/>
          <w:b/>
          <w:bCs/>
          <w:sz w:val="22"/>
          <w:szCs w:val="22"/>
        </w:rPr>
        <w:t>S</w:t>
      </w:r>
      <w:r w:rsidR="00D56764" w:rsidRPr="00EE6957">
        <w:rPr>
          <w:rFonts w:asciiTheme="minorHAnsi" w:hAnsiTheme="minorHAnsi" w:cstheme="minorHAnsi"/>
          <w:b/>
          <w:bCs/>
          <w:sz w:val="22"/>
          <w:szCs w:val="22"/>
        </w:rPr>
        <w:t xml:space="preserve">haring of Information  </w:t>
      </w:r>
    </w:p>
    <w:p w14:paraId="169DF08C" w14:textId="77777777" w:rsidR="00D56764" w:rsidRPr="00EE6957" w:rsidRDefault="00D56764" w:rsidP="002C54B0">
      <w:pPr>
        <w:spacing w:line="360" w:lineRule="auto"/>
        <w:ind w:left="397"/>
        <w:jc w:val="both"/>
        <w:rPr>
          <w:rFonts w:asciiTheme="minorHAnsi" w:hAnsiTheme="minorHAnsi" w:cstheme="minorHAnsi"/>
          <w:sz w:val="22"/>
          <w:szCs w:val="22"/>
        </w:rPr>
      </w:pPr>
      <w:r w:rsidRPr="00EE6957">
        <w:rPr>
          <w:rFonts w:asciiTheme="minorHAnsi" w:hAnsiTheme="minorHAnsi" w:cstheme="minorHAnsi"/>
          <w:sz w:val="22"/>
          <w:szCs w:val="22"/>
        </w:rPr>
        <w:t>Outside of the HR recruitment team, the information provided in your application form will only be shared for progressing the competition for which you have applied for, with a designated shortlisting and/or interview board.</w:t>
      </w:r>
    </w:p>
    <w:p w14:paraId="5AC38543" w14:textId="59E69467" w:rsidR="00E5159B" w:rsidRPr="00EE6957" w:rsidRDefault="00D56764" w:rsidP="00A81528">
      <w:pPr>
        <w:spacing w:line="360" w:lineRule="auto"/>
        <w:ind w:left="397"/>
        <w:jc w:val="both"/>
        <w:rPr>
          <w:rFonts w:asciiTheme="minorHAnsi" w:hAnsiTheme="minorHAnsi" w:cstheme="minorHAnsi"/>
          <w:sz w:val="22"/>
          <w:szCs w:val="22"/>
        </w:rPr>
      </w:pPr>
      <w:r w:rsidRPr="00EE6957">
        <w:rPr>
          <w:rFonts w:asciiTheme="minorHAnsi" w:hAnsiTheme="minorHAnsi" w:cstheme="minorHAnsi"/>
          <w:sz w:val="22"/>
          <w:szCs w:val="22"/>
        </w:rPr>
        <w:t xml:space="preserve">If, following the competition, you are deemed a qualified candidate and offered a position, the information provided in your application form will form part of your Personnel File. </w:t>
      </w:r>
    </w:p>
    <w:p w14:paraId="7AFC2426" w14:textId="614B572E" w:rsidR="000545EC" w:rsidRPr="00892AE9" w:rsidRDefault="00D56764" w:rsidP="00A81528">
      <w:pPr>
        <w:spacing w:line="360" w:lineRule="auto"/>
        <w:ind w:left="397"/>
        <w:jc w:val="both"/>
        <w:rPr>
          <w:rFonts w:asciiTheme="minorHAnsi" w:hAnsiTheme="minorHAnsi" w:cstheme="minorHAnsi"/>
          <w:sz w:val="22"/>
          <w:szCs w:val="22"/>
        </w:rPr>
      </w:pPr>
      <w:r w:rsidRPr="00EE6957">
        <w:rPr>
          <w:rFonts w:asciiTheme="minorHAnsi" w:hAnsiTheme="minorHAnsi" w:cstheme="minorHAnsi"/>
          <w:sz w:val="22"/>
          <w:szCs w:val="22"/>
        </w:rPr>
        <w:t>Furthermore, should you be offered a position and subsequently confirm your interest in the position, the information provided on your application form will be used to request service record and employment references.</w:t>
      </w:r>
    </w:p>
    <w:p w14:paraId="107AAA90" w14:textId="77777777" w:rsidR="00B3295E" w:rsidRDefault="00B3295E" w:rsidP="002C54B0">
      <w:pPr>
        <w:spacing w:line="360" w:lineRule="auto"/>
        <w:ind w:left="397"/>
        <w:jc w:val="both"/>
        <w:rPr>
          <w:rFonts w:asciiTheme="minorHAnsi" w:hAnsiTheme="minorHAnsi" w:cstheme="minorHAnsi"/>
          <w:b/>
          <w:bCs/>
          <w:sz w:val="22"/>
          <w:szCs w:val="22"/>
        </w:rPr>
      </w:pPr>
    </w:p>
    <w:p w14:paraId="24F6D611" w14:textId="36485892" w:rsidR="00D56764" w:rsidRPr="00EE6957" w:rsidRDefault="00D56764" w:rsidP="002C54B0">
      <w:pPr>
        <w:spacing w:line="360" w:lineRule="auto"/>
        <w:ind w:left="397"/>
        <w:jc w:val="both"/>
        <w:rPr>
          <w:rFonts w:asciiTheme="minorHAnsi" w:hAnsiTheme="minorHAnsi" w:cstheme="minorHAnsi"/>
          <w:b/>
          <w:bCs/>
          <w:sz w:val="22"/>
          <w:szCs w:val="22"/>
        </w:rPr>
      </w:pPr>
      <w:r w:rsidRPr="00EE6957">
        <w:rPr>
          <w:rFonts w:asciiTheme="minorHAnsi" w:hAnsiTheme="minorHAnsi" w:cstheme="minorHAnsi"/>
          <w:b/>
          <w:bCs/>
          <w:sz w:val="22"/>
          <w:szCs w:val="22"/>
        </w:rPr>
        <w:t>Storage Period</w:t>
      </w:r>
    </w:p>
    <w:p w14:paraId="1FC176BD" w14:textId="58E65E6C" w:rsidR="00D56764" w:rsidRDefault="00D56764" w:rsidP="002C54B0">
      <w:pPr>
        <w:spacing w:line="360" w:lineRule="auto"/>
        <w:ind w:left="397"/>
        <w:jc w:val="both"/>
        <w:rPr>
          <w:rFonts w:asciiTheme="minorHAnsi" w:hAnsiTheme="minorHAnsi" w:cstheme="minorHAnsi"/>
          <w:sz w:val="22"/>
          <w:szCs w:val="22"/>
        </w:rPr>
      </w:pPr>
      <w:r w:rsidRPr="00EE6957">
        <w:rPr>
          <w:rFonts w:asciiTheme="minorHAnsi" w:hAnsiTheme="minorHAnsi" w:cstheme="minorHAnsi"/>
          <w:sz w:val="22"/>
          <w:szCs w:val="22"/>
        </w:rPr>
        <w:t xml:space="preserve">Your application will be retained for two years from the date of the competition. Applications </w:t>
      </w:r>
      <w:r w:rsidR="00DA63FE" w:rsidRPr="00EE6957">
        <w:rPr>
          <w:rFonts w:asciiTheme="minorHAnsi" w:hAnsiTheme="minorHAnsi" w:cstheme="minorHAnsi"/>
          <w:sz w:val="22"/>
          <w:szCs w:val="22"/>
        </w:rPr>
        <w:t>t</w:t>
      </w:r>
      <w:r w:rsidRPr="00EE6957">
        <w:rPr>
          <w:rFonts w:asciiTheme="minorHAnsi" w:hAnsiTheme="minorHAnsi" w:cstheme="minorHAnsi"/>
          <w:sz w:val="22"/>
          <w:szCs w:val="22"/>
        </w:rPr>
        <w:t>hat are not progressed to interview stage will be destroyed.</w:t>
      </w:r>
    </w:p>
    <w:p w14:paraId="439DD170" w14:textId="77777777" w:rsidR="00892AE9" w:rsidRPr="00EE6957" w:rsidRDefault="00892AE9" w:rsidP="002C54B0">
      <w:pPr>
        <w:spacing w:line="360" w:lineRule="auto"/>
        <w:ind w:left="720"/>
        <w:jc w:val="both"/>
        <w:rPr>
          <w:rFonts w:asciiTheme="minorHAnsi" w:hAnsiTheme="minorHAnsi" w:cstheme="minorHAnsi"/>
          <w:sz w:val="22"/>
          <w:szCs w:val="22"/>
        </w:rPr>
      </w:pPr>
    </w:p>
    <w:p w14:paraId="5BF4EB07" w14:textId="77777777" w:rsidR="00D56764" w:rsidRPr="00A81528" w:rsidRDefault="00D56764" w:rsidP="002C54B0">
      <w:pPr>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Theme="minorHAnsi" w:hAnsiTheme="minorHAnsi" w:cstheme="minorHAnsi"/>
          <w:b/>
          <w:iCs/>
          <w:sz w:val="18"/>
          <w:szCs w:val="18"/>
          <w:u w:val="single"/>
        </w:rPr>
      </w:pPr>
      <w:r w:rsidRPr="00A81528">
        <w:rPr>
          <w:rFonts w:asciiTheme="minorHAnsi" w:hAnsiTheme="minorHAnsi" w:cstheme="minorHAnsi"/>
          <w:b/>
          <w:iCs/>
          <w:sz w:val="18"/>
          <w:szCs w:val="18"/>
          <w:u w:val="single"/>
        </w:rPr>
        <w:t>NOTES:</w:t>
      </w:r>
    </w:p>
    <w:p w14:paraId="5DE9587D" w14:textId="77777777" w:rsidR="00D56764" w:rsidRPr="00087E05" w:rsidRDefault="00D56764" w:rsidP="00D56764">
      <w:pPr>
        <w:pStyle w:val="BodyText3"/>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iCs/>
          <w:sz w:val="22"/>
          <w:szCs w:val="22"/>
        </w:rPr>
      </w:pPr>
      <w:r w:rsidRPr="00A81528">
        <w:rPr>
          <w:rFonts w:asciiTheme="minorHAnsi" w:hAnsiTheme="minorHAnsi" w:cstheme="minorHAnsi"/>
          <w:iCs/>
          <w:sz w:val="18"/>
          <w:szCs w:val="18"/>
        </w:rPr>
        <w:t>Applicants are reminded that any attempt by themselves or by any persons acting on their behalf directly or indirectly by means of written communication or otherwise to canvass or otherwise influence in the applicants favour any employee of the County Council or persons nominated by the Chief Executive to interview or examine applicants, will automatically disqualify the applicant for the position they are seeking</w:t>
      </w:r>
      <w:r w:rsidRPr="00EE6957">
        <w:rPr>
          <w:rFonts w:asciiTheme="minorHAnsi" w:hAnsiTheme="minorHAnsi" w:cstheme="minorHAnsi"/>
          <w:iCs/>
          <w:sz w:val="22"/>
          <w:szCs w:val="22"/>
        </w:rPr>
        <w:t>.</w:t>
      </w:r>
    </w:p>
    <w:sectPr w:rsidR="00D56764" w:rsidRPr="00087E05" w:rsidSect="009B7D59">
      <w:headerReference w:type="default" r:id="rId9"/>
      <w:footerReference w:type="default" r:id="rId10"/>
      <w:pgSz w:w="11906" w:h="16838"/>
      <w:pgMar w:top="1191" w:right="1418" w:bottom="1191"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359D4" w14:textId="77777777" w:rsidR="00AD6041" w:rsidRDefault="00AD6041">
      <w:r>
        <w:separator/>
      </w:r>
    </w:p>
  </w:endnote>
  <w:endnote w:type="continuationSeparator" w:id="0">
    <w:p w14:paraId="5FC4AC0A" w14:textId="77777777" w:rsidR="00AD6041" w:rsidRDefault="00AD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187720"/>
      <w:docPartObj>
        <w:docPartGallery w:val="Page Numbers (Bottom of Page)"/>
        <w:docPartUnique/>
      </w:docPartObj>
    </w:sdtPr>
    <w:sdtEndPr>
      <w:rPr>
        <w:noProof/>
      </w:rPr>
    </w:sdtEndPr>
    <w:sdtContent>
      <w:p w14:paraId="32C74CE4" w14:textId="77777777" w:rsidR="00806BD7" w:rsidRDefault="00BE7226">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22DD9D99" w14:textId="77777777" w:rsidR="00806BD7" w:rsidRDefault="00806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02DEE" w14:textId="77777777" w:rsidR="00AD6041" w:rsidRDefault="00AD6041">
      <w:r>
        <w:separator/>
      </w:r>
    </w:p>
  </w:footnote>
  <w:footnote w:type="continuationSeparator" w:id="0">
    <w:p w14:paraId="586CB973" w14:textId="77777777" w:rsidR="00AD6041" w:rsidRDefault="00AD6041">
      <w:r>
        <w:continuationSeparator/>
      </w:r>
    </w:p>
  </w:footnote>
  <w:footnote w:id="1">
    <w:p w14:paraId="5DD31C45" w14:textId="77777777" w:rsidR="008A743A" w:rsidRPr="00D3632A" w:rsidRDefault="008A743A" w:rsidP="008A743A">
      <w:pPr>
        <w:pStyle w:val="FootnoteText"/>
        <w:rPr>
          <w:lang w:val="en-IE"/>
        </w:rPr>
      </w:pPr>
      <w:r>
        <w:rPr>
          <w:rStyle w:val="FootnoteReference"/>
          <w:lang w:val="en-IE"/>
        </w:rPr>
        <w:t>1</w:t>
      </w:r>
      <w:r>
        <w:rPr>
          <w:lang w:val="en-IE"/>
        </w:rPr>
        <w:tab/>
        <w:t>Meet the provisions of “Medical Standards for Recruit Retained Fire-fighters” published by the Local Government Management Agency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6242" w14:textId="77777777" w:rsidR="00806BD7" w:rsidRDefault="00806BD7" w:rsidP="00FC660A">
    <w:pPr>
      <w:pStyle w:val="Header"/>
    </w:pPr>
  </w:p>
  <w:p w14:paraId="307D708B" w14:textId="43A6298C" w:rsidR="00806BD7" w:rsidRDefault="00FC660A">
    <w:pPr>
      <w:pStyle w:val="Header"/>
    </w:pPr>
    <w:r>
      <w:rPr>
        <w:noProof/>
      </w:rPr>
      <w:drawing>
        <wp:inline distT="0" distB="0" distL="0" distR="0" wp14:anchorId="5894ADB5" wp14:editId="25B34F49">
          <wp:extent cx="5756275" cy="352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404" cy="3527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A9BF7E"/>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2564CFC"/>
    <w:multiLevelType w:val="hybridMultilevel"/>
    <w:tmpl w:val="F348B892"/>
    <w:lvl w:ilvl="0" w:tplc="54AA933A">
      <w:start w:val="1"/>
      <w:numFmt w:val="lowerRoman"/>
      <w:lvlText w:val="(%1)"/>
      <w:lvlJc w:val="left"/>
      <w:pPr>
        <w:tabs>
          <w:tab w:val="num" w:pos="2160"/>
        </w:tabs>
        <w:ind w:left="2160" w:hanging="720"/>
      </w:pPr>
      <w:rPr>
        <w:rFonts w:ascii="Times New Roman" w:eastAsia="Calibri"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F50655"/>
    <w:multiLevelType w:val="hybridMultilevel"/>
    <w:tmpl w:val="1A462E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C52DF0"/>
    <w:multiLevelType w:val="hybridMultilevel"/>
    <w:tmpl w:val="DBA62F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536B11"/>
    <w:multiLevelType w:val="hybridMultilevel"/>
    <w:tmpl w:val="1DD84B76"/>
    <w:lvl w:ilvl="0" w:tplc="A89020D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9200F6"/>
    <w:multiLevelType w:val="singleLevel"/>
    <w:tmpl w:val="20142B68"/>
    <w:lvl w:ilvl="0">
      <w:start w:val="1"/>
      <w:numFmt w:val="decimal"/>
      <w:lvlText w:val="%1."/>
      <w:lvlJc w:val="left"/>
      <w:pPr>
        <w:tabs>
          <w:tab w:val="num" w:pos="720"/>
        </w:tabs>
        <w:ind w:left="720" w:hanging="720"/>
      </w:pPr>
      <w:rPr>
        <w:rFonts w:hint="default"/>
        <w:b/>
        <w:sz w:val="24"/>
        <w:u w:val="none"/>
      </w:rPr>
    </w:lvl>
  </w:abstractNum>
  <w:abstractNum w:abstractNumId="6" w15:restartNumberingAfterBreak="0">
    <w:nsid w:val="10997EAF"/>
    <w:multiLevelType w:val="hybridMultilevel"/>
    <w:tmpl w:val="A2540F3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3DC09B6"/>
    <w:multiLevelType w:val="hybridMultilevel"/>
    <w:tmpl w:val="C390E550"/>
    <w:lvl w:ilvl="0" w:tplc="A97C642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5AA48ED"/>
    <w:multiLevelType w:val="hybridMultilevel"/>
    <w:tmpl w:val="BB16C06C"/>
    <w:lvl w:ilvl="0" w:tplc="18090017">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16CF45D4"/>
    <w:multiLevelType w:val="hybridMultilevel"/>
    <w:tmpl w:val="5258642A"/>
    <w:lvl w:ilvl="0" w:tplc="144AA99E">
      <w:start w:val="8"/>
      <w:numFmt w:val="decimal"/>
      <w:lvlText w:val="%1."/>
      <w:lvlJc w:val="left"/>
      <w:pPr>
        <w:ind w:left="180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A7E1C95"/>
    <w:multiLevelType w:val="hybridMultilevel"/>
    <w:tmpl w:val="EA54282E"/>
    <w:lvl w:ilvl="0" w:tplc="D7C8D57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1C813E3D"/>
    <w:multiLevelType w:val="hybridMultilevel"/>
    <w:tmpl w:val="3BC0B6EC"/>
    <w:lvl w:ilvl="0" w:tplc="F2DEBDAA">
      <w:start w:val="1"/>
      <w:numFmt w:val="decimal"/>
      <w:lvlText w:val="%1."/>
      <w:lvlJc w:val="left"/>
      <w:pPr>
        <w:ind w:left="720" w:hanging="360"/>
      </w:pPr>
      <w:rPr>
        <w:rFonts w:asciiTheme="minorHAnsi" w:hAnsiTheme="minorHAnsi" w:cstheme="minorHAnsi" w:hint="default"/>
        <w:b/>
        <w:bCs/>
        <w:color w:val="auto"/>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B61061"/>
    <w:multiLevelType w:val="hybridMultilevel"/>
    <w:tmpl w:val="3EFCBA9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224A373A"/>
    <w:multiLevelType w:val="hybridMultilevel"/>
    <w:tmpl w:val="F510F476"/>
    <w:lvl w:ilvl="0" w:tplc="B48867B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24760478"/>
    <w:multiLevelType w:val="singleLevel"/>
    <w:tmpl w:val="F5764452"/>
    <w:lvl w:ilvl="0">
      <w:start w:val="1"/>
      <w:numFmt w:val="lowerLetter"/>
      <w:lvlText w:val="(%1)"/>
      <w:lvlJc w:val="left"/>
      <w:pPr>
        <w:tabs>
          <w:tab w:val="num" w:pos="1440"/>
        </w:tabs>
        <w:ind w:left="1440" w:hanging="720"/>
      </w:pPr>
      <w:rPr>
        <w:rFonts w:hint="default"/>
        <w:b w:val="0"/>
        <w:i w:val="0"/>
      </w:rPr>
    </w:lvl>
  </w:abstractNum>
  <w:abstractNum w:abstractNumId="15" w15:restartNumberingAfterBreak="0">
    <w:nsid w:val="2FEB04D8"/>
    <w:multiLevelType w:val="hybridMultilevel"/>
    <w:tmpl w:val="DFC672F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30340250"/>
    <w:multiLevelType w:val="hybridMultilevel"/>
    <w:tmpl w:val="A1E09F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32BE6444"/>
    <w:multiLevelType w:val="hybridMultilevel"/>
    <w:tmpl w:val="95623658"/>
    <w:lvl w:ilvl="0" w:tplc="3398BC12">
      <w:start w:val="6"/>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3A87A3A"/>
    <w:multiLevelType w:val="hybridMultilevel"/>
    <w:tmpl w:val="55400A72"/>
    <w:lvl w:ilvl="0" w:tplc="77BE2B2A">
      <w:start w:val="4"/>
      <w:numFmt w:val="decimal"/>
      <w:lvlText w:val="%1."/>
      <w:lvlJc w:val="left"/>
      <w:pPr>
        <w:ind w:left="7516" w:hanging="360"/>
      </w:pPr>
      <w:rPr>
        <w:rFonts w:asciiTheme="minorHAnsi" w:hAnsiTheme="minorHAnsi" w:cstheme="minorHAnsi" w:hint="default"/>
        <w:b/>
        <w:bCs/>
        <w:color w:val="auto"/>
        <w:sz w:val="22"/>
        <w:szCs w:val="22"/>
      </w:rPr>
    </w:lvl>
    <w:lvl w:ilvl="1" w:tplc="18090019">
      <w:start w:val="1"/>
      <w:numFmt w:val="lowerLetter"/>
      <w:lvlText w:val="%2."/>
      <w:lvlJc w:val="left"/>
      <w:pPr>
        <w:ind w:left="7156" w:hanging="360"/>
      </w:pPr>
    </w:lvl>
    <w:lvl w:ilvl="2" w:tplc="1809001B" w:tentative="1">
      <w:start w:val="1"/>
      <w:numFmt w:val="lowerRoman"/>
      <w:lvlText w:val="%3."/>
      <w:lvlJc w:val="right"/>
      <w:pPr>
        <w:ind w:left="7876" w:hanging="180"/>
      </w:pPr>
    </w:lvl>
    <w:lvl w:ilvl="3" w:tplc="1809000F" w:tentative="1">
      <w:start w:val="1"/>
      <w:numFmt w:val="decimal"/>
      <w:lvlText w:val="%4."/>
      <w:lvlJc w:val="left"/>
      <w:pPr>
        <w:ind w:left="8596" w:hanging="360"/>
      </w:pPr>
    </w:lvl>
    <w:lvl w:ilvl="4" w:tplc="18090019" w:tentative="1">
      <w:start w:val="1"/>
      <w:numFmt w:val="lowerLetter"/>
      <w:lvlText w:val="%5."/>
      <w:lvlJc w:val="left"/>
      <w:pPr>
        <w:ind w:left="9316" w:hanging="360"/>
      </w:pPr>
    </w:lvl>
    <w:lvl w:ilvl="5" w:tplc="1809001B" w:tentative="1">
      <w:start w:val="1"/>
      <w:numFmt w:val="lowerRoman"/>
      <w:lvlText w:val="%6."/>
      <w:lvlJc w:val="right"/>
      <w:pPr>
        <w:ind w:left="10036" w:hanging="180"/>
      </w:pPr>
    </w:lvl>
    <w:lvl w:ilvl="6" w:tplc="1809000F" w:tentative="1">
      <w:start w:val="1"/>
      <w:numFmt w:val="decimal"/>
      <w:lvlText w:val="%7."/>
      <w:lvlJc w:val="left"/>
      <w:pPr>
        <w:ind w:left="10756" w:hanging="360"/>
      </w:pPr>
    </w:lvl>
    <w:lvl w:ilvl="7" w:tplc="18090019" w:tentative="1">
      <w:start w:val="1"/>
      <w:numFmt w:val="lowerLetter"/>
      <w:lvlText w:val="%8."/>
      <w:lvlJc w:val="left"/>
      <w:pPr>
        <w:ind w:left="11476" w:hanging="360"/>
      </w:pPr>
    </w:lvl>
    <w:lvl w:ilvl="8" w:tplc="1809001B" w:tentative="1">
      <w:start w:val="1"/>
      <w:numFmt w:val="lowerRoman"/>
      <w:lvlText w:val="%9."/>
      <w:lvlJc w:val="right"/>
      <w:pPr>
        <w:ind w:left="12196" w:hanging="180"/>
      </w:pPr>
    </w:lvl>
  </w:abstractNum>
  <w:abstractNum w:abstractNumId="19" w15:restartNumberingAfterBreak="0">
    <w:nsid w:val="359F4D7B"/>
    <w:multiLevelType w:val="hybridMultilevel"/>
    <w:tmpl w:val="7CCC2A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9386322"/>
    <w:multiLevelType w:val="hybridMultilevel"/>
    <w:tmpl w:val="A3A2FB5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1" w15:restartNumberingAfterBreak="0">
    <w:nsid w:val="3C7B065B"/>
    <w:multiLevelType w:val="hybridMultilevel"/>
    <w:tmpl w:val="F74A8A68"/>
    <w:lvl w:ilvl="0" w:tplc="BB622D78">
      <w:start w:val="3"/>
      <w:numFmt w:val="decimal"/>
      <w:lvlText w:val="%1."/>
      <w:lvlJc w:val="left"/>
      <w:pPr>
        <w:ind w:left="360" w:hanging="360"/>
      </w:pPr>
      <w:rPr>
        <w:rFonts w:asciiTheme="minorHAnsi" w:hAnsiTheme="minorHAnsi" w:cstheme="minorHAnsi" w:hint="default"/>
        <w:b/>
        <w:bCs/>
        <w:color w:val="auto"/>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D6930BC"/>
    <w:multiLevelType w:val="hybridMultilevel"/>
    <w:tmpl w:val="65C0F51E"/>
    <w:lvl w:ilvl="0" w:tplc="3624914A">
      <w:start w:val="1"/>
      <w:numFmt w:val="decimal"/>
      <w:lvlText w:val="%1."/>
      <w:lvlJc w:val="left"/>
      <w:pPr>
        <w:ind w:left="1080" w:hanging="360"/>
      </w:pPr>
      <w:rPr>
        <w:rFonts w:cs="Times New Roman" w:hint="default"/>
        <w:b/>
      </w:rPr>
    </w:lvl>
    <w:lvl w:ilvl="1" w:tplc="083C0019" w:tentative="1">
      <w:start w:val="1"/>
      <w:numFmt w:val="lowerLetter"/>
      <w:lvlText w:val="%2."/>
      <w:lvlJc w:val="left"/>
      <w:pPr>
        <w:ind w:left="1800" w:hanging="360"/>
      </w:pPr>
    </w:lvl>
    <w:lvl w:ilvl="2" w:tplc="083C001B" w:tentative="1">
      <w:start w:val="1"/>
      <w:numFmt w:val="lowerRoman"/>
      <w:lvlText w:val="%3."/>
      <w:lvlJc w:val="right"/>
      <w:pPr>
        <w:ind w:left="2520" w:hanging="180"/>
      </w:pPr>
    </w:lvl>
    <w:lvl w:ilvl="3" w:tplc="083C000F" w:tentative="1">
      <w:start w:val="1"/>
      <w:numFmt w:val="decimal"/>
      <w:lvlText w:val="%4."/>
      <w:lvlJc w:val="left"/>
      <w:pPr>
        <w:ind w:left="3240" w:hanging="360"/>
      </w:pPr>
    </w:lvl>
    <w:lvl w:ilvl="4" w:tplc="083C0019" w:tentative="1">
      <w:start w:val="1"/>
      <w:numFmt w:val="lowerLetter"/>
      <w:lvlText w:val="%5."/>
      <w:lvlJc w:val="left"/>
      <w:pPr>
        <w:ind w:left="3960" w:hanging="360"/>
      </w:pPr>
    </w:lvl>
    <w:lvl w:ilvl="5" w:tplc="083C001B" w:tentative="1">
      <w:start w:val="1"/>
      <w:numFmt w:val="lowerRoman"/>
      <w:lvlText w:val="%6."/>
      <w:lvlJc w:val="right"/>
      <w:pPr>
        <w:ind w:left="4680" w:hanging="180"/>
      </w:pPr>
    </w:lvl>
    <w:lvl w:ilvl="6" w:tplc="083C000F" w:tentative="1">
      <w:start w:val="1"/>
      <w:numFmt w:val="decimal"/>
      <w:lvlText w:val="%7."/>
      <w:lvlJc w:val="left"/>
      <w:pPr>
        <w:ind w:left="5400" w:hanging="360"/>
      </w:pPr>
    </w:lvl>
    <w:lvl w:ilvl="7" w:tplc="083C0019" w:tentative="1">
      <w:start w:val="1"/>
      <w:numFmt w:val="lowerLetter"/>
      <w:lvlText w:val="%8."/>
      <w:lvlJc w:val="left"/>
      <w:pPr>
        <w:ind w:left="6120" w:hanging="360"/>
      </w:pPr>
    </w:lvl>
    <w:lvl w:ilvl="8" w:tplc="083C001B" w:tentative="1">
      <w:start w:val="1"/>
      <w:numFmt w:val="lowerRoman"/>
      <w:lvlText w:val="%9."/>
      <w:lvlJc w:val="right"/>
      <w:pPr>
        <w:ind w:left="6840" w:hanging="180"/>
      </w:pPr>
    </w:lvl>
  </w:abstractNum>
  <w:abstractNum w:abstractNumId="23" w15:restartNumberingAfterBreak="0">
    <w:nsid w:val="3F8E6DDC"/>
    <w:multiLevelType w:val="hybridMultilevel"/>
    <w:tmpl w:val="B60A2FDC"/>
    <w:lvl w:ilvl="0" w:tplc="8D3253E0">
      <w:start w:val="1"/>
      <w:numFmt w:val="decimal"/>
      <w:lvlText w:val="%1."/>
      <w:lvlJc w:val="left"/>
      <w:pPr>
        <w:ind w:left="720" w:hanging="360"/>
      </w:pPr>
      <w:rPr>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FF150FA"/>
    <w:multiLevelType w:val="hybridMultilevel"/>
    <w:tmpl w:val="85D6EF38"/>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5" w15:restartNumberingAfterBreak="0">
    <w:nsid w:val="404305BD"/>
    <w:multiLevelType w:val="hybridMultilevel"/>
    <w:tmpl w:val="3BC0B6EC"/>
    <w:lvl w:ilvl="0" w:tplc="FFFFFFFF">
      <w:start w:val="1"/>
      <w:numFmt w:val="decimal"/>
      <w:lvlText w:val="%1."/>
      <w:lvlJc w:val="left"/>
      <w:pPr>
        <w:ind w:left="720" w:hanging="360"/>
      </w:pPr>
      <w:rPr>
        <w:rFonts w:asciiTheme="minorHAnsi" w:hAnsiTheme="minorHAnsi" w:cstheme="minorHAnsi" w:hint="default"/>
        <w:b/>
        <w:bCs/>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170257F"/>
    <w:multiLevelType w:val="hybridMultilevel"/>
    <w:tmpl w:val="B25CE9E0"/>
    <w:lvl w:ilvl="0" w:tplc="18090017">
      <w:start w:val="1"/>
      <w:numFmt w:val="lowerLett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15:restartNumberingAfterBreak="0">
    <w:nsid w:val="430B4A1D"/>
    <w:multiLevelType w:val="hybridMultilevel"/>
    <w:tmpl w:val="D9E0E7A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8" w15:restartNumberingAfterBreak="0">
    <w:nsid w:val="46C06AFF"/>
    <w:multiLevelType w:val="hybridMultilevel"/>
    <w:tmpl w:val="CB64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B05864"/>
    <w:multiLevelType w:val="hybridMultilevel"/>
    <w:tmpl w:val="86AAB9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A7D5036"/>
    <w:multiLevelType w:val="hybridMultilevel"/>
    <w:tmpl w:val="AD005460"/>
    <w:lvl w:ilvl="0" w:tplc="FFFFFFFF">
      <w:start w:val="3"/>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D8E1486"/>
    <w:multiLevelType w:val="hybridMultilevel"/>
    <w:tmpl w:val="7B167C6E"/>
    <w:lvl w:ilvl="0" w:tplc="794E331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4E222A94"/>
    <w:multiLevelType w:val="hybridMultilevel"/>
    <w:tmpl w:val="1F9858FC"/>
    <w:lvl w:ilvl="0" w:tplc="F7AAD4EC">
      <w:start w:val="1"/>
      <w:numFmt w:val="decimal"/>
      <w:lvlText w:val="%1)"/>
      <w:lvlJc w:val="left"/>
      <w:pPr>
        <w:ind w:left="1004" w:hanging="360"/>
      </w:pPr>
      <w:rPr>
        <w:rFonts w:hint="default"/>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33" w15:restartNumberingAfterBreak="0">
    <w:nsid w:val="4E4C6D40"/>
    <w:multiLevelType w:val="hybridMultilevel"/>
    <w:tmpl w:val="EDB24ADE"/>
    <w:lvl w:ilvl="0" w:tplc="91F60B4E">
      <w:start w:val="1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4F4F3E54"/>
    <w:multiLevelType w:val="hybridMultilevel"/>
    <w:tmpl w:val="BED231BC"/>
    <w:lvl w:ilvl="0" w:tplc="81AAEE28">
      <w:start w:val="3"/>
      <w:numFmt w:val="decimal"/>
      <w:lvlText w:val="%1."/>
      <w:lvlJc w:val="left"/>
      <w:pPr>
        <w:ind w:left="360" w:hanging="360"/>
      </w:pPr>
      <w:rPr>
        <w:rFonts w:hint="default"/>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50B45C06"/>
    <w:multiLevelType w:val="hybridMultilevel"/>
    <w:tmpl w:val="4DF0529C"/>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36" w15:restartNumberingAfterBreak="0">
    <w:nsid w:val="55DE5B96"/>
    <w:multiLevelType w:val="hybridMultilevel"/>
    <w:tmpl w:val="DD2C68F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7" w15:restartNumberingAfterBreak="0">
    <w:nsid w:val="56885571"/>
    <w:multiLevelType w:val="hybridMultilevel"/>
    <w:tmpl w:val="53CAC7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C771374"/>
    <w:multiLevelType w:val="hybridMultilevel"/>
    <w:tmpl w:val="FDC2B4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5CFD20E8"/>
    <w:multiLevelType w:val="hybridMultilevel"/>
    <w:tmpl w:val="39AC0B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5E181BB5"/>
    <w:multiLevelType w:val="hybridMultilevel"/>
    <w:tmpl w:val="4F26E342"/>
    <w:lvl w:ilvl="0" w:tplc="4DFE98E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71A2DE1"/>
    <w:multiLevelType w:val="hybridMultilevel"/>
    <w:tmpl w:val="B444198A"/>
    <w:lvl w:ilvl="0" w:tplc="85126B82">
      <w:start w:val="3"/>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2" w15:restartNumberingAfterBreak="0">
    <w:nsid w:val="6EA15FE8"/>
    <w:multiLevelType w:val="hybridMultilevel"/>
    <w:tmpl w:val="0B1809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FEC7FA6"/>
    <w:multiLevelType w:val="hybridMultilevel"/>
    <w:tmpl w:val="9A80BD40"/>
    <w:lvl w:ilvl="0" w:tplc="01EC0C28">
      <w:start w:val="4"/>
      <w:numFmt w:val="decimal"/>
      <w:lvlText w:val="%1."/>
      <w:lvlJc w:val="left"/>
      <w:pPr>
        <w:ind w:left="720" w:hanging="360"/>
      </w:pPr>
      <w:rPr>
        <w:rFonts w:asciiTheme="minorHAnsi" w:hAnsiTheme="minorHAnsi" w:cstheme="minorHAnsi" w:hint="default"/>
        <w:b/>
        <w:bCs/>
        <w:color w:val="auto"/>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1EC2801"/>
    <w:multiLevelType w:val="hybridMultilevel"/>
    <w:tmpl w:val="DAB849BA"/>
    <w:lvl w:ilvl="0" w:tplc="91F60B4E">
      <w:start w:val="16"/>
      <w:numFmt w:val="decimal"/>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45" w15:restartNumberingAfterBreak="0">
    <w:nsid w:val="728822AF"/>
    <w:multiLevelType w:val="hybridMultilevel"/>
    <w:tmpl w:val="748490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6EF739B"/>
    <w:multiLevelType w:val="hybridMultilevel"/>
    <w:tmpl w:val="95FA2A8A"/>
    <w:lvl w:ilvl="0" w:tplc="01EC0C28">
      <w:start w:val="4"/>
      <w:numFmt w:val="decimal"/>
      <w:lvlText w:val="%1."/>
      <w:lvlJc w:val="left"/>
      <w:pPr>
        <w:ind w:left="720" w:hanging="360"/>
      </w:pPr>
      <w:rPr>
        <w:rFonts w:asciiTheme="minorHAnsi" w:hAnsiTheme="minorHAnsi" w:cstheme="minorHAnsi" w:hint="default"/>
        <w:b/>
        <w:bCs/>
        <w:color w:val="auto"/>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58417246">
    <w:abstractNumId w:val="5"/>
  </w:num>
  <w:num w:numId="2" w16cid:durableId="1403138840">
    <w:abstractNumId w:val="22"/>
  </w:num>
  <w:num w:numId="3" w16cid:durableId="1363631507">
    <w:abstractNumId w:val="32"/>
  </w:num>
  <w:num w:numId="4" w16cid:durableId="1086997984">
    <w:abstractNumId w:val="14"/>
  </w:num>
  <w:num w:numId="5" w16cid:durableId="1636257049">
    <w:abstractNumId w:val="10"/>
  </w:num>
  <w:num w:numId="6" w16cid:durableId="1634212657">
    <w:abstractNumId w:val="16"/>
  </w:num>
  <w:num w:numId="7" w16cid:durableId="1591348874">
    <w:abstractNumId w:val="42"/>
  </w:num>
  <w:num w:numId="8" w16cid:durableId="1399669998">
    <w:abstractNumId w:val="17"/>
  </w:num>
  <w:num w:numId="9" w16cid:durableId="1061249104">
    <w:abstractNumId w:val="7"/>
  </w:num>
  <w:num w:numId="10" w16cid:durableId="1870799311">
    <w:abstractNumId w:val="3"/>
  </w:num>
  <w:num w:numId="11" w16cid:durableId="620763594">
    <w:abstractNumId w:val="28"/>
  </w:num>
  <w:num w:numId="12" w16cid:durableId="575483207">
    <w:abstractNumId w:val="2"/>
  </w:num>
  <w:num w:numId="13" w16cid:durableId="534854551">
    <w:abstractNumId w:val="0"/>
    <w:lvlOverride w:ilvl="0">
      <w:startOverride w:val="1"/>
    </w:lvlOverride>
    <w:lvlOverride w:ilvl="1"/>
    <w:lvlOverride w:ilvl="2"/>
    <w:lvlOverride w:ilvl="3"/>
    <w:lvlOverride w:ilvl="4"/>
    <w:lvlOverride w:ilvl="5"/>
    <w:lvlOverride w:ilvl="6"/>
    <w:lvlOverride w:ilvl="7"/>
    <w:lvlOverride w:ilvl="8"/>
  </w:num>
  <w:num w:numId="14" w16cid:durableId="691107223">
    <w:abstractNumId w:val="27"/>
  </w:num>
  <w:num w:numId="15" w16cid:durableId="1401828216">
    <w:abstractNumId w:val="24"/>
  </w:num>
  <w:num w:numId="16" w16cid:durableId="1098984236">
    <w:abstractNumId w:val="26"/>
  </w:num>
  <w:num w:numId="17" w16cid:durableId="2115591364">
    <w:abstractNumId w:val="39"/>
  </w:num>
  <w:num w:numId="18" w16cid:durableId="1357806068">
    <w:abstractNumId w:val="37"/>
  </w:num>
  <w:num w:numId="19" w16cid:durableId="97023169">
    <w:abstractNumId w:val="36"/>
  </w:num>
  <w:num w:numId="20" w16cid:durableId="173111085">
    <w:abstractNumId w:val="38"/>
  </w:num>
  <w:num w:numId="21" w16cid:durableId="219102338">
    <w:abstractNumId w:val="29"/>
  </w:num>
  <w:num w:numId="22" w16cid:durableId="1124032470">
    <w:abstractNumId w:val="12"/>
  </w:num>
  <w:num w:numId="23" w16cid:durableId="1835410618">
    <w:abstractNumId w:val="35"/>
  </w:num>
  <w:num w:numId="24" w16cid:durableId="524633402">
    <w:abstractNumId w:val="1"/>
  </w:num>
  <w:num w:numId="25" w16cid:durableId="996029512">
    <w:abstractNumId w:val="13"/>
  </w:num>
  <w:num w:numId="26" w16cid:durableId="2010324862">
    <w:abstractNumId w:val="41"/>
  </w:num>
  <w:num w:numId="27" w16cid:durableId="1045910172">
    <w:abstractNumId w:val="20"/>
  </w:num>
  <w:num w:numId="28" w16cid:durableId="2110928405">
    <w:abstractNumId w:val="8"/>
  </w:num>
  <w:num w:numId="29" w16cid:durableId="1110513793">
    <w:abstractNumId w:val="4"/>
  </w:num>
  <w:num w:numId="30" w16cid:durableId="1501584780">
    <w:abstractNumId w:val="45"/>
  </w:num>
  <w:num w:numId="31" w16cid:durableId="1029601398">
    <w:abstractNumId w:val="15"/>
  </w:num>
  <w:num w:numId="32" w16cid:durableId="610942432">
    <w:abstractNumId w:val="23"/>
  </w:num>
  <w:num w:numId="33" w16cid:durableId="1091469257">
    <w:abstractNumId w:val="11"/>
  </w:num>
  <w:num w:numId="34" w16cid:durableId="1685546918">
    <w:abstractNumId w:val="25"/>
  </w:num>
  <w:num w:numId="35" w16cid:durableId="195587138">
    <w:abstractNumId w:val="21"/>
  </w:num>
  <w:num w:numId="36" w16cid:durableId="1686665940">
    <w:abstractNumId w:val="19"/>
  </w:num>
  <w:num w:numId="37" w16cid:durableId="2137068296">
    <w:abstractNumId w:val="6"/>
  </w:num>
  <w:num w:numId="38" w16cid:durableId="120419748">
    <w:abstractNumId w:val="40"/>
  </w:num>
  <w:num w:numId="39" w16cid:durableId="1727753336">
    <w:abstractNumId w:val="31"/>
  </w:num>
  <w:num w:numId="40" w16cid:durableId="1810897768">
    <w:abstractNumId w:val="18"/>
  </w:num>
  <w:num w:numId="41" w16cid:durableId="950553350">
    <w:abstractNumId w:val="43"/>
  </w:num>
  <w:num w:numId="42" w16cid:durableId="1986010832">
    <w:abstractNumId w:val="46"/>
  </w:num>
  <w:num w:numId="43" w16cid:durableId="599336102">
    <w:abstractNumId w:val="33"/>
  </w:num>
  <w:num w:numId="44" w16cid:durableId="46343609">
    <w:abstractNumId w:val="44"/>
  </w:num>
  <w:num w:numId="45" w16cid:durableId="1560247536">
    <w:abstractNumId w:val="9"/>
  </w:num>
  <w:num w:numId="46" w16cid:durableId="1441993305">
    <w:abstractNumId w:val="34"/>
  </w:num>
  <w:num w:numId="47" w16cid:durableId="1715153447">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64"/>
    <w:rsid w:val="000205C6"/>
    <w:rsid w:val="000222DE"/>
    <w:rsid w:val="00025E68"/>
    <w:rsid w:val="00037E3F"/>
    <w:rsid w:val="00046BC5"/>
    <w:rsid w:val="0005067A"/>
    <w:rsid w:val="000545EC"/>
    <w:rsid w:val="00062755"/>
    <w:rsid w:val="00077BCF"/>
    <w:rsid w:val="00081DA5"/>
    <w:rsid w:val="00087E05"/>
    <w:rsid w:val="000902C7"/>
    <w:rsid w:val="00090F68"/>
    <w:rsid w:val="00096927"/>
    <w:rsid w:val="00097BA3"/>
    <w:rsid w:val="000B3D90"/>
    <w:rsid w:val="000E10B0"/>
    <w:rsid w:val="000E2B3F"/>
    <w:rsid w:val="000F102A"/>
    <w:rsid w:val="0010395C"/>
    <w:rsid w:val="001148FD"/>
    <w:rsid w:val="00121F94"/>
    <w:rsid w:val="00125EDE"/>
    <w:rsid w:val="00126B2C"/>
    <w:rsid w:val="00145D98"/>
    <w:rsid w:val="00167044"/>
    <w:rsid w:val="00175F68"/>
    <w:rsid w:val="00184EFD"/>
    <w:rsid w:val="001B4966"/>
    <w:rsid w:val="001D0B1E"/>
    <w:rsid w:val="001D17B9"/>
    <w:rsid w:val="001D6279"/>
    <w:rsid w:val="001E1800"/>
    <w:rsid w:val="001F4D40"/>
    <w:rsid w:val="0021456C"/>
    <w:rsid w:val="00222CEF"/>
    <w:rsid w:val="002446B5"/>
    <w:rsid w:val="002461AE"/>
    <w:rsid w:val="00250C37"/>
    <w:rsid w:val="0025302F"/>
    <w:rsid w:val="0025303E"/>
    <w:rsid w:val="0025352A"/>
    <w:rsid w:val="00274409"/>
    <w:rsid w:val="002917D3"/>
    <w:rsid w:val="00296711"/>
    <w:rsid w:val="002A2805"/>
    <w:rsid w:val="002B6B1D"/>
    <w:rsid w:val="002B7571"/>
    <w:rsid w:val="002C1CAD"/>
    <w:rsid w:val="002C50B4"/>
    <w:rsid w:val="002C54B0"/>
    <w:rsid w:val="002D4140"/>
    <w:rsid w:val="002D6F9F"/>
    <w:rsid w:val="002E20AB"/>
    <w:rsid w:val="002E7FE8"/>
    <w:rsid w:val="00305BB4"/>
    <w:rsid w:val="00320133"/>
    <w:rsid w:val="00331034"/>
    <w:rsid w:val="003320EC"/>
    <w:rsid w:val="00347875"/>
    <w:rsid w:val="00380197"/>
    <w:rsid w:val="0038028C"/>
    <w:rsid w:val="003821DF"/>
    <w:rsid w:val="00382C95"/>
    <w:rsid w:val="00391EB2"/>
    <w:rsid w:val="003A44C5"/>
    <w:rsid w:val="003A4BF4"/>
    <w:rsid w:val="003B4FA6"/>
    <w:rsid w:val="003C5F8C"/>
    <w:rsid w:val="00403F1D"/>
    <w:rsid w:val="00404D3F"/>
    <w:rsid w:val="00407A85"/>
    <w:rsid w:val="00410DCC"/>
    <w:rsid w:val="0041567A"/>
    <w:rsid w:val="00417BB3"/>
    <w:rsid w:val="00422DE9"/>
    <w:rsid w:val="00432CEB"/>
    <w:rsid w:val="00435FC9"/>
    <w:rsid w:val="0043790D"/>
    <w:rsid w:val="00443C7F"/>
    <w:rsid w:val="004472D7"/>
    <w:rsid w:val="004571EC"/>
    <w:rsid w:val="0046190C"/>
    <w:rsid w:val="0046201D"/>
    <w:rsid w:val="00467995"/>
    <w:rsid w:val="00481894"/>
    <w:rsid w:val="004958DE"/>
    <w:rsid w:val="004B0D8B"/>
    <w:rsid w:val="004B3A94"/>
    <w:rsid w:val="004B79DC"/>
    <w:rsid w:val="004C67B9"/>
    <w:rsid w:val="004C7866"/>
    <w:rsid w:val="004D51F7"/>
    <w:rsid w:val="004F025A"/>
    <w:rsid w:val="004F4AE6"/>
    <w:rsid w:val="00521281"/>
    <w:rsid w:val="00531BEE"/>
    <w:rsid w:val="00533B3E"/>
    <w:rsid w:val="00540669"/>
    <w:rsid w:val="00556DE7"/>
    <w:rsid w:val="005704A0"/>
    <w:rsid w:val="0057792B"/>
    <w:rsid w:val="00584B93"/>
    <w:rsid w:val="00594943"/>
    <w:rsid w:val="005A43D1"/>
    <w:rsid w:val="005B2B80"/>
    <w:rsid w:val="005B72D3"/>
    <w:rsid w:val="005C7E90"/>
    <w:rsid w:val="005D53EB"/>
    <w:rsid w:val="005D6750"/>
    <w:rsid w:val="005E4CB4"/>
    <w:rsid w:val="005F6018"/>
    <w:rsid w:val="00602A8A"/>
    <w:rsid w:val="00633D98"/>
    <w:rsid w:val="00634ABE"/>
    <w:rsid w:val="00635EB5"/>
    <w:rsid w:val="00636CC3"/>
    <w:rsid w:val="006429EE"/>
    <w:rsid w:val="00653A35"/>
    <w:rsid w:val="006648DB"/>
    <w:rsid w:val="00672918"/>
    <w:rsid w:val="00675591"/>
    <w:rsid w:val="00682FEE"/>
    <w:rsid w:val="006909DA"/>
    <w:rsid w:val="006B4D90"/>
    <w:rsid w:val="006E2796"/>
    <w:rsid w:val="006F2B46"/>
    <w:rsid w:val="00704803"/>
    <w:rsid w:val="00704BA7"/>
    <w:rsid w:val="007125D3"/>
    <w:rsid w:val="00742DFF"/>
    <w:rsid w:val="00752864"/>
    <w:rsid w:val="00755373"/>
    <w:rsid w:val="00784E35"/>
    <w:rsid w:val="00794DEB"/>
    <w:rsid w:val="0079627D"/>
    <w:rsid w:val="007A245D"/>
    <w:rsid w:val="007A6C21"/>
    <w:rsid w:val="007C1DE7"/>
    <w:rsid w:val="007C758E"/>
    <w:rsid w:val="007F7A6F"/>
    <w:rsid w:val="00806BD7"/>
    <w:rsid w:val="00832B19"/>
    <w:rsid w:val="00832D0E"/>
    <w:rsid w:val="008351A3"/>
    <w:rsid w:val="008356D3"/>
    <w:rsid w:val="00843D97"/>
    <w:rsid w:val="00847145"/>
    <w:rsid w:val="008664FF"/>
    <w:rsid w:val="00880F88"/>
    <w:rsid w:val="0089094E"/>
    <w:rsid w:val="00890AC6"/>
    <w:rsid w:val="00892AE9"/>
    <w:rsid w:val="00893E5E"/>
    <w:rsid w:val="008A743A"/>
    <w:rsid w:val="008B3401"/>
    <w:rsid w:val="008F262F"/>
    <w:rsid w:val="00923CEA"/>
    <w:rsid w:val="009312B9"/>
    <w:rsid w:val="0093538D"/>
    <w:rsid w:val="00951867"/>
    <w:rsid w:val="00953DB4"/>
    <w:rsid w:val="00983795"/>
    <w:rsid w:val="00985D1A"/>
    <w:rsid w:val="009907E7"/>
    <w:rsid w:val="00991CA6"/>
    <w:rsid w:val="009A513B"/>
    <w:rsid w:val="009B4920"/>
    <w:rsid w:val="009B4C0B"/>
    <w:rsid w:val="009B6C45"/>
    <w:rsid w:val="009B6D07"/>
    <w:rsid w:val="009B7D59"/>
    <w:rsid w:val="009C2140"/>
    <w:rsid w:val="009D79F0"/>
    <w:rsid w:val="009E1574"/>
    <w:rsid w:val="009E2284"/>
    <w:rsid w:val="009F7235"/>
    <w:rsid w:val="00A064B8"/>
    <w:rsid w:val="00A22160"/>
    <w:rsid w:val="00A2394C"/>
    <w:rsid w:val="00A25977"/>
    <w:rsid w:val="00A271B6"/>
    <w:rsid w:val="00A324B2"/>
    <w:rsid w:val="00A35250"/>
    <w:rsid w:val="00A42D1E"/>
    <w:rsid w:val="00A47E23"/>
    <w:rsid w:val="00A6231C"/>
    <w:rsid w:val="00A62F5E"/>
    <w:rsid w:val="00A71305"/>
    <w:rsid w:val="00A71BDB"/>
    <w:rsid w:val="00A73479"/>
    <w:rsid w:val="00A73D2F"/>
    <w:rsid w:val="00A81528"/>
    <w:rsid w:val="00A82B86"/>
    <w:rsid w:val="00A82E13"/>
    <w:rsid w:val="00A95D03"/>
    <w:rsid w:val="00AB280F"/>
    <w:rsid w:val="00AB3E74"/>
    <w:rsid w:val="00AB43EB"/>
    <w:rsid w:val="00AB5D9F"/>
    <w:rsid w:val="00AC1D0D"/>
    <w:rsid w:val="00AD37BE"/>
    <w:rsid w:val="00AD6041"/>
    <w:rsid w:val="00AE30DE"/>
    <w:rsid w:val="00AE73E9"/>
    <w:rsid w:val="00AF7665"/>
    <w:rsid w:val="00B00CA4"/>
    <w:rsid w:val="00B139BA"/>
    <w:rsid w:val="00B15EEA"/>
    <w:rsid w:val="00B24B17"/>
    <w:rsid w:val="00B3295E"/>
    <w:rsid w:val="00B34E87"/>
    <w:rsid w:val="00B36B19"/>
    <w:rsid w:val="00B4490D"/>
    <w:rsid w:val="00B5763E"/>
    <w:rsid w:val="00B6425D"/>
    <w:rsid w:val="00B80E69"/>
    <w:rsid w:val="00B81DFD"/>
    <w:rsid w:val="00B92453"/>
    <w:rsid w:val="00BC117D"/>
    <w:rsid w:val="00BC2BA4"/>
    <w:rsid w:val="00BC6635"/>
    <w:rsid w:val="00BC6DF4"/>
    <w:rsid w:val="00BE7226"/>
    <w:rsid w:val="00BE77D2"/>
    <w:rsid w:val="00C06576"/>
    <w:rsid w:val="00C07962"/>
    <w:rsid w:val="00C15A0C"/>
    <w:rsid w:val="00C202B9"/>
    <w:rsid w:val="00C30263"/>
    <w:rsid w:val="00C4212D"/>
    <w:rsid w:val="00C65EBB"/>
    <w:rsid w:val="00C73FA0"/>
    <w:rsid w:val="00C754EC"/>
    <w:rsid w:val="00C76D4C"/>
    <w:rsid w:val="00C77809"/>
    <w:rsid w:val="00C800B1"/>
    <w:rsid w:val="00C97F92"/>
    <w:rsid w:val="00CC1BF2"/>
    <w:rsid w:val="00CC55E8"/>
    <w:rsid w:val="00CD0F1E"/>
    <w:rsid w:val="00CE2E57"/>
    <w:rsid w:val="00CF07FB"/>
    <w:rsid w:val="00D0280E"/>
    <w:rsid w:val="00D03F5A"/>
    <w:rsid w:val="00D05B2A"/>
    <w:rsid w:val="00D12969"/>
    <w:rsid w:val="00D1300A"/>
    <w:rsid w:val="00D1487F"/>
    <w:rsid w:val="00D1554E"/>
    <w:rsid w:val="00D159B5"/>
    <w:rsid w:val="00D206AE"/>
    <w:rsid w:val="00D466BC"/>
    <w:rsid w:val="00D56764"/>
    <w:rsid w:val="00D60024"/>
    <w:rsid w:val="00D71395"/>
    <w:rsid w:val="00D777F4"/>
    <w:rsid w:val="00D85310"/>
    <w:rsid w:val="00D925D2"/>
    <w:rsid w:val="00D96341"/>
    <w:rsid w:val="00DA11FA"/>
    <w:rsid w:val="00DA3523"/>
    <w:rsid w:val="00DA63FE"/>
    <w:rsid w:val="00DB67D0"/>
    <w:rsid w:val="00DC58C1"/>
    <w:rsid w:val="00DC7A8F"/>
    <w:rsid w:val="00DD4E4E"/>
    <w:rsid w:val="00DD5300"/>
    <w:rsid w:val="00DD540D"/>
    <w:rsid w:val="00DE22FF"/>
    <w:rsid w:val="00DE55CD"/>
    <w:rsid w:val="00DF12FD"/>
    <w:rsid w:val="00E04F49"/>
    <w:rsid w:val="00E1172D"/>
    <w:rsid w:val="00E16CA0"/>
    <w:rsid w:val="00E2039D"/>
    <w:rsid w:val="00E25FEC"/>
    <w:rsid w:val="00E40EA2"/>
    <w:rsid w:val="00E42EA4"/>
    <w:rsid w:val="00E50409"/>
    <w:rsid w:val="00E5159B"/>
    <w:rsid w:val="00E51EC1"/>
    <w:rsid w:val="00E54E9B"/>
    <w:rsid w:val="00E61575"/>
    <w:rsid w:val="00E64DEA"/>
    <w:rsid w:val="00E660BB"/>
    <w:rsid w:val="00E77944"/>
    <w:rsid w:val="00E90BD3"/>
    <w:rsid w:val="00E95831"/>
    <w:rsid w:val="00EB0033"/>
    <w:rsid w:val="00EB2477"/>
    <w:rsid w:val="00EC100C"/>
    <w:rsid w:val="00EC3D9A"/>
    <w:rsid w:val="00ED1EF3"/>
    <w:rsid w:val="00ED7FAC"/>
    <w:rsid w:val="00EE6957"/>
    <w:rsid w:val="00EF4853"/>
    <w:rsid w:val="00F15EB5"/>
    <w:rsid w:val="00F31823"/>
    <w:rsid w:val="00F548FE"/>
    <w:rsid w:val="00F6334E"/>
    <w:rsid w:val="00F84D54"/>
    <w:rsid w:val="00F934EC"/>
    <w:rsid w:val="00FC2074"/>
    <w:rsid w:val="00FC660A"/>
    <w:rsid w:val="00FC77CD"/>
    <w:rsid w:val="00FF4E36"/>
    <w:rsid w:val="00FF73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B3EC0"/>
  <w15:chartTrackingRefBased/>
  <w15:docId w15:val="{305D0CFA-8015-4E65-83DF-B37F6A33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76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D56764"/>
    <w:pPr>
      <w:keepNext/>
      <w:pBdr>
        <w:top w:val="single" w:sz="18" w:space="1" w:color="auto"/>
        <w:left w:val="single" w:sz="18" w:space="1" w:color="auto"/>
        <w:bottom w:val="single" w:sz="18" w:space="1" w:color="auto"/>
        <w:right w:val="single" w:sz="18" w:space="1" w:color="auto"/>
      </w:pBdr>
      <w:shd w:val="pct10" w:color="auto" w:fill="auto"/>
      <w:jc w:val="center"/>
      <w:outlineLvl w:val="0"/>
    </w:pPr>
    <w:rPr>
      <w:rFonts w:ascii="Book Antiqua" w:hAnsi="Book Antiqua"/>
      <w:b/>
      <w:sz w:val="36"/>
    </w:rPr>
  </w:style>
  <w:style w:type="paragraph" w:styleId="Heading2">
    <w:name w:val="heading 2"/>
    <w:basedOn w:val="Normal"/>
    <w:next w:val="Normal"/>
    <w:link w:val="Heading2Char"/>
    <w:uiPriority w:val="9"/>
    <w:unhideWhenUsed/>
    <w:qFormat/>
    <w:rsid w:val="00D0280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6764"/>
    <w:rPr>
      <w:rFonts w:ascii="Book Antiqua" w:eastAsia="Times New Roman" w:hAnsi="Book Antiqua" w:cs="Times New Roman"/>
      <w:b/>
      <w:sz w:val="36"/>
      <w:szCs w:val="20"/>
      <w:shd w:val="pct10" w:color="auto" w:fill="auto"/>
      <w:lang w:val="en-US"/>
    </w:rPr>
  </w:style>
  <w:style w:type="paragraph" w:styleId="BodyTextIndent3">
    <w:name w:val="Body Text Indent 3"/>
    <w:basedOn w:val="Normal"/>
    <w:link w:val="BodyTextIndent3Char"/>
    <w:rsid w:val="00D56764"/>
    <w:pPr>
      <w:ind w:left="720"/>
    </w:pPr>
    <w:rPr>
      <w:rFonts w:ascii="Book Antiqua" w:hAnsi="Book Antiqua"/>
      <w:lang w:val="en-GB"/>
    </w:rPr>
  </w:style>
  <w:style w:type="character" w:customStyle="1" w:styleId="BodyTextIndent3Char">
    <w:name w:val="Body Text Indent 3 Char"/>
    <w:basedOn w:val="DefaultParagraphFont"/>
    <w:link w:val="BodyTextIndent3"/>
    <w:rsid w:val="00D56764"/>
    <w:rPr>
      <w:rFonts w:ascii="Book Antiqua" w:eastAsia="Times New Roman" w:hAnsi="Book Antiqua" w:cs="Times New Roman"/>
      <w:sz w:val="24"/>
      <w:szCs w:val="20"/>
      <w:lang w:val="en-GB"/>
    </w:rPr>
  </w:style>
  <w:style w:type="paragraph" w:styleId="BodyTextIndent">
    <w:name w:val="Body Text Indent"/>
    <w:basedOn w:val="Normal"/>
    <w:link w:val="BodyTextIndentChar"/>
    <w:rsid w:val="00D56764"/>
    <w:pPr>
      <w:ind w:left="720"/>
      <w:jc w:val="both"/>
    </w:pPr>
    <w:rPr>
      <w:rFonts w:ascii="Book Antiqua" w:hAnsi="Book Antiqua"/>
    </w:rPr>
  </w:style>
  <w:style w:type="character" w:customStyle="1" w:styleId="BodyTextIndentChar">
    <w:name w:val="Body Text Indent Char"/>
    <w:basedOn w:val="DefaultParagraphFont"/>
    <w:link w:val="BodyTextIndent"/>
    <w:rsid w:val="00D56764"/>
    <w:rPr>
      <w:rFonts w:ascii="Book Antiqua" w:eastAsia="Times New Roman" w:hAnsi="Book Antiqua" w:cs="Times New Roman"/>
      <w:sz w:val="24"/>
      <w:szCs w:val="20"/>
      <w:lang w:val="en-US"/>
    </w:rPr>
  </w:style>
  <w:style w:type="paragraph" w:styleId="BodyTextIndent2">
    <w:name w:val="Body Text Indent 2"/>
    <w:basedOn w:val="Normal"/>
    <w:link w:val="BodyTextIndent2Char"/>
    <w:rsid w:val="00D56764"/>
    <w:pPr>
      <w:ind w:left="1440" w:hanging="720"/>
      <w:jc w:val="both"/>
    </w:pPr>
    <w:rPr>
      <w:rFonts w:ascii="Book Antiqua" w:hAnsi="Book Antiqua"/>
      <w:b/>
    </w:rPr>
  </w:style>
  <w:style w:type="character" w:customStyle="1" w:styleId="BodyTextIndent2Char">
    <w:name w:val="Body Text Indent 2 Char"/>
    <w:basedOn w:val="DefaultParagraphFont"/>
    <w:link w:val="BodyTextIndent2"/>
    <w:rsid w:val="00D56764"/>
    <w:rPr>
      <w:rFonts w:ascii="Book Antiqua" w:eastAsia="Times New Roman" w:hAnsi="Book Antiqua" w:cs="Times New Roman"/>
      <w:b/>
      <w:sz w:val="24"/>
      <w:szCs w:val="20"/>
      <w:lang w:val="en-US"/>
    </w:rPr>
  </w:style>
  <w:style w:type="paragraph" w:styleId="BodyText3">
    <w:name w:val="Body Text 3"/>
    <w:basedOn w:val="Normal"/>
    <w:link w:val="BodyText3Char"/>
    <w:rsid w:val="00D56764"/>
    <w:pPr>
      <w:spacing w:line="360" w:lineRule="auto"/>
      <w:jc w:val="both"/>
    </w:pPr>
    <w:rPr>
      <w:rFonts w:ascii="Book Antiqua" w:hAnsi="Book Antiqua"/>
      <w:b/>
      <w:lang w:val="en-GB"/>
    </w:rPr>
  </w:style>
  <w:style w:type="character" w:customStyle="1" w:styleId="BodyText3Char">
    <w:name w:val="Body Text 3 Char"/>
    <w:basedOn w:val="DefaultParagraphFont"/>
    <w:link w:val="BodyText3"/>
    <w:rsid w:val="00D56764"/>
    <w:rPr>
      <w:rFonts w:ascii="Book Antiqua" w:eastAsia="Times New Roman" w:hAnsi="Book Antiqua" w:cs="Times New Roman"/>
      <w:b/>
      <w:sz w:val="24"/>
      <w:szCs w:val="20"/>
      <w:lang w:val="en-GB"/>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3"/>
    <w:basedOn w:val="Normal"/>
    <w:link w:val="ListParagraphChar"/>
    <w:uiPriority w:val="34"/>
    <w:qFormat/>
    <w:rsid w:val="00D56764"/>
    <w:pPr>
      <w:ind w:left="720"/>
    </w:pPr>
    <w:rPr>
      <w:rFonts w:ascii="Book Antiqua" w:hAnsi="Book Antiqua"/>
      <w:lang w:val="en-GB"/>
    </w:rPr>
  </w:style>
  <w:style w:type="paragraph" w:styleId="NoSpacing">
    <w:name w:val="No Spacing"/>
    <w:link w:val="NoSpacingChar"/>
    <w:uiPriority w:val="1"/>
    <w:qFormat/>
    <w:rsid w:val="00D5676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56764"/>
    <w:rPr>
      <w:rFonts w:eastAsiaTheme="minorEastAsia"/>
      <w:lang w:val="en-US"/>
    </w:rPr>
  </w:style>
  <w:style w:type="paragraph" w:styleId="Header">
    <w:name w:val="header"/>
    <w:basedOn w:val="Normal"/>
    <w:link w:val="HeaderChar"/>
    <w:uiPriority w:val="99"/>
    <w:unhideWhenUsed/>
    <w:rsid w:val="00D56764"/>
    <w:pPr>
      <w:tabs>
        <w:tab w:val="center" w:pos="4513"/>
        <w:tab w:val="right" w:pos="9026"/>
      </w:tabs>
    </w:pPr>
  </w:style>
  <w:style w:type="character" w:customStyle="1" w:styleId="HeaderChar">
    <w:name w:val="Header Char"/>
    <w:basedOn w:val="DefaultParagraphFont"/>
    <w:link w:val="Header"/>
    <w:uiPriority w:val="99"/>
    <w:rsid w:val="00D56764"/>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D56764"/>
    <w:pPr>
      <w:tabs>
        <w:tab w:val="center" w:pos="4513"/>
        <w:tab w:val="right" w:pos="9026"/>
      </w:tabs>
    </w:pPr>
  </w:style>
  <w:style w:type="character" w:customStyle="1" w:styleId="FooterChar">
    <w:name w:val="Footer Char"/>
    <w:basedOn w:val="DefaultParagraphFont"/>
    <w:link w:val="Footer"/>
    <w:uiPriority w:val="99"/>
    <w:rsid w:val="00D56764"/>
    <w:rPr>
      <w:rFonts w:ascii="Times New Roman" w:eastAsia="Times New Roman" w:hAnsi="Times New Roman" w:cs="Times New Roman"/>
      <w:sz w:val="24"/>
      <w:szCs w:val="20"/>
      <w:lang w:val="en-US"/>
    </w:rPr>
  </w:style>
  <w:style w:type="paragraph" w:customStyle="1" w:styleId="Default">
    <w:name w:val="Default"/>
    <w:rsid w:val="00D56764"/>
    <w:pPr>
      <w:autoSpaceDE w:val="0"/>
      <w:autoSpaceDN w:val="0"/>
      <w:adjustRightInd w:val="0"/>
      <w:spacing w:after="0" w:line="240" w:lineRule="auto"/>
    </w:pPr>
    <w:rPr>
      <w:rFonts w:ascii="Arial" w:hAnsi="Arial" w:cs="Arial"/>
      <w:color w:val="000000"/>
      <w:sz w:val="24"/>
      <w:szCs w:val="24"/>
    </w:rPr>
  </w:style>
  <w:style w:type="paragraph" w:styleId="TOC6">
    <w:name w:val="toc 6"/>
    <w:basedOn w:val="Normal"/>
    <w:next w:val="Normal"/>
    <w:semiHidden/>
    <w:rsid w:val="00D56764"/>
    <w:pPr>
      <w:tabs>
        <w:tab w:val="left" w:pos="9000"/>
        <w:tab w:val="right" w:pos="9360"/>
      </w:tabs>
      <w:suppressAutoHyphens/>
      <w:ind w:left="720" w:hanging="720"/>
    </w:pPr>
    <w:rPr>
      <w:rFonts w:ascii="Courier New" w:hAnsi="Courier New"/>
      <w:lang w:eastAsia="en-IE"/>
    </w:rPr>
  </w:style>
  <w:style w:type="table" w:styleId="TableGrid">
    <w:name w:val="Table Grid"/>
    <w:basedOn w:val="TableNormal"/>
    <w:uiPriority w:val="39"/>
    <w:rsid w:val="00D56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3 Char"/>
    <w:link w:val="ListParagraph"/>
    <w:uiPriority w:val="34"/>
    <w:qFormat/>
    <w:locked/>
    <w:rsid w:val="00D56764"/>
    <w:rPr>
      <w:rFonts w:ascii="Book Antiqua" w:eastAsia="Times New Roman" w:hAnsi="Book Antiqua" w:cs="Times New Roman"/>
      <w:sz w:val="24"/>
      <w:szCs w:val="20"/>
      <w:lang w:val="en-GB"/>
    </w:rPr>
  </w:style>
  <w:style w:type="paragraph" w:customStyle="1" w:styleId="TableParagraph">
    <w:name w:val="Table Paragraph"/>
    <w:basedOn w:val="Normal"/>
    <w:uiPriority w:val="1"/>
    <w:qFormat/>
    <w:rsid w:val="00D56764"/>
    <w:pPr>
      <w:widowControl w:val="0"/>
      <w:autoSpaceDE w:val="0"/>
      <w:autoSpaceDN w:val="0"/>
      <w:ind w:left="827" w:hanging="360"/>
    </w:pPr>
    <w:rPr>
      <w:rFonts w:ascii="Arial" w:eastAsia="Arial" w:hAnsi="Arial" w:cs="Arial"/>
      <w:sz w:val="22"/>
      <w:szCs w:val="22"/>
      <w:lang w:val="en-GB"/>
    </w:rPr>
  </w:style>
  <w:style w:type="character" w:styleId="CommentReference">
    <w:name w:val="annotation reference"/>
    <w:basedOn w:val="DefaultParagraphFont"/>
    <w:uiPriority w:val="99"/>
    <w:semiHidden/>
    <w:unhideWhenUsed/>
    <w:rsid w:val="000B3D90"/>
    <w:rPr>
      <w:sz w:val="16"/>
      <w:szCs w:val="16"/>
    </w:rPr>
  </w:style>
  <w:style w:type="paragraph" w:styleId="CommentText">
    <w:name w:val="annotation text"/>
    <w:basedOn w:val="Normal"/>
    <w:link w:val="CommentTextChar"/>
    <w:uiPriority w:val="99"/>
    <w:unhideWhenUsed/>
    <w:rsid w:val="000B3D90"/>
    <w:rPr>
      <w:sz w:val="20"/>
    </w:rPr>
  </w:style>
  <w:style w:type="character" w:customStyle="1" w:styleId="CommentTextChar">
    <w:name w:val="Comment Text Char"/>
    <w:basedOn w:val="DefaultParagraphFont"/>
    <w:link w:val="CommentText"/>
    <w:uiPriority w:val="99"/>
    <w:rsid w:val="000B3D9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E6957"/>
    <w:rPr>
      <w:b/>
      <w:bCs/>
    </w:rPr>
  </w:style>
  <w:style w:type="character" w:customStyle="1" w:styleId="CommentSubjectChar">
    <w:name w:val="Comment Subject Char"/>
    <w:basedOn w:val="CommentTextChar"/>
    <w:link w:val="CommentSubject"/>
    <w:uiPriority w:val="99"/>
    <w:semiHidden/>
    <w:rsid w:val="00EE6957"/>
    <w:rPr>
      <w:rFonts w:ascii="Times New Roman" w:eastAsia="Times New Roman" w:hAnsi="Times New Roman" w:cs="Times New Roman"/>
      <w:b/>
      <w:bCs/>
      <w:sz w:val="20"/>
      <w:szCs w:val="20"/>
      <w:lang w:val="en-US"/>
    </w:rPr>
  </w:style>
  <w:style w:type="paragraph" w:styleId="FootnoteText">
    <w:name w:val="footnote text"/>
    <w:basedOn w:val="Normal"/>
    <w:link w:val="FootnoteTextChar"/>
    <w:uiPriority w:val="99"/>
    <w:semiHidden/>
    <w:unhideWhenUsed/>
    <w:rsid w:val="008A743A"/>
    <w:rPr>
      <w:sz w:val="20"/>
    </w:rPr>
  </w:style>
  <w:style w:type="character" w:customStyle="1" w:styleId="FootnoteTextChar">
    <w:name w:val="Footnote Text Char"/>
    <w:basedOn w:val="DefaultParagraphFont"/>
    <w:link w:val="FootnoteText"/>
    <w:uiPriority w:val="99"/>
    <w:semiHidden/>
    <w:rsid w:val="008A743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8A743A"/>
    <w:rPr>
      <w:vertAlign w:val="superscript"/>
    </w:rPr>
  </w:style>
  <w:style w:type="paragraph" w:styleId="TOCHeading">
    <w:name w:val="TOC Heading"/>
    <w:basedOn w:val="Heading1"/>
    <w:next w:val="Normal"/>
    <w:uiPriority w:val="39"/>
    <w:unhideWhenUsed/>
    <w:qFormat/>
    <w:rsid w:val="00D0280E"/>
    <w:pPr>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color w:val="2F5496" w:themeColor="accent1" w:themeShade="BF"/>
      <w:sz w:val="32"/>
      <w:szCs w:val="32"/>
      <w:lang w:val="en-IE" w:eastAsia="en-IE"/>
    </w:rPr>
  </w:style>
  <w:style w:type="paragraph" w:styleId="TOC1">
    <w:name w:val="toc 1"/>
    <w:basedOn w:val="Normal"/>
    <w:next w:val="Normal"/>
    <w:autoRedefine/>
    <w:uiPriority w:val="39"/>
    <w:unhideWhenUsed/>
    <w:rsid w:val="00D0280E"/>
    <w:pPr>
      <w:spacing w:after="100"/>
    </w:pPr>
  </w:style>
  <w:style w:type="character" w:styleId="Hyperlink">
    <w:name w:val="Hyperlink"/>
    <w:basedOn w:val="DefaultParagraphFont"/>
    <w:uiPriority w:val="99"/>
    <w:unhideWhenUsed/>
    <w:rsid w:val="00D0280E"/>
    <w:rPr>
      <w:color w:val="0563C1" w:themeColor="hyperlink"/>
      <w:u w:val="single"/>
    </w:rPr>
  </w:style>
  <w:style w:type="character" w:customStyle="1" w:styleId="Heading2Char">
    <w:name w:val="Heading 2 Char"/>
    <w:basedOn w:val="DefaultParagraphFont"/>
    <w:link w:val="Heading2"/>
    <w:uiPriority w:val="9"/>
    <w:rsid w:val="00D0280E"/>
    <w:rPr>
      <w:rFonts w:asciiTheme="majorHAnsi" w:eastAsiaTheme="majorEastAsia" w:hAnsiTheme="majorHAnsi" w:cstheme="majorBidi"/>
      <w:color w:val="2F5496" w:themeColor="accent1" w:themeShade="BF"/>
      <w:sz w:val="26"/>
      <w:szCs w:val="26"/>
      <w:lang w:val="en-US"/>
    </w:rPr>
  </w:style>
  <w:style w:type="paragraph" w:styleId="TOC2">
    <w:name w:val="toc 2"/>
    <w:basedOn w:val="Normal"/>
    <w:next w:val="Normal"/>
    <w:autoRedefine/>
    <w:uiPriority w:val="39"/>
    <w:unhideWhenUsed/>
    <w:rsid w:val="005A43D1"/>
    <w:pPr>
      <w:tabs>
        <w:tab w:val="left" w:pos="880"/>
        <w:tab w:val="right" w:leader="dot" w:pos="9060"/>
      </w:tabs>
      <w:spacing w:after="100"/>
      <w:ind w:left="1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6897">
      <w:bodyDiv w:val="1"/>
      <w:marLeft w:val="0"/>
      <w:marRight w:val="0"/>
      <w:marTop w:val="0"/>
      <w:marBottom w:val="0"/>
      <w:divBdr>
        <w:top w:val="none" w:sz="0" w:space="0" w:color="auto"/>
        <w:left w:val="none" w:sz="0" w:space="0" w:color="auto"/>
        <w:bottom w:val="none" w:sz="0" w:space="0" w:color="auto"/>
        <w:right w:val="none" w:sz="0" w:space="0" w:color="auto"/>
      </w:divBdr>
    </w:div>
    <w:div w:id="658385007">
      <w:bodyDiv w:val="1"/>
      <w:marLeft w:val="0"/>
      <w:marRight w:val="0"/>
      <w:marTop w:val="0"/>
      <w:marBottom w:val="0"/>
      <w:divBdr>
        <w:top w:val="none" w:sz="0" w:space="0" w:color="auto"/>
        <w:left w:val="none" w:sz="0" w:space="0" w:color="auto"/>
        <w:bottom w:val="none" w:sz="0" w:space="0" w:color="auto"/>
        <w:right w:val="none" w:sz="0" w:space="0" w:color="auto"/>
      </w:divBdr>
    </w:div>
    <w:div w:id="971906816">
      <w:bodyDiv w:val="1"/>
      <w:marLeft w:val="0"/>
      <w:marRight w:val="0"/>
      <w:marTop w:val="0"/>
      <w:marBottom w:val="0"/>
      <w:divBdr>
        <w:top w:val="none" w:sz="0" w:space="0" w:color="auto"/>
        <w:left w:val="none" w:sz="0" w:space="0" w:color="auto"/>
        <w:bottom w:val="none" w:sz="0" w:space="0" w:color="auto"/>
        <w:right w:val="none" w:sz="0" w:space="0" w:color="auto"/>
      </w:divBdr>
    </w:div>
    <w:div w:id="1825972904">
      <w:bodyDiv w:val="1"/>
      <w:marLeft w:val="0"/>
      <w:marRight w:val="0"/>
      <w:marTop w:val="0"/>
      <w:marBottom w:val="0"/>
      <w:divBdr>
        <w:top w:val="none" w:sz="0" w:space="0" w:color="auto"/>
        <w:left w:val="none" w:sz="0" w:space="0" w:color="auto"/>
        <w:bottom w:val="none" w:sz="0" w:space="0" w:color="auto"/>
        <w:right w:val="none" w:sz="0" w:space="0" w:color="auto"/>
      </w:divBdr>
    </w:div>
    <w:div w:id="201438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B08EC.6BF3B7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081E61885544FB8F7CB4206DA266A6"/>
        <w:category>
          <w:name w:val="General"/>
          <w:gallery w:val="placeholder"/>
        </w:category>
        <w:types>
          <w:type w:val="bbPlcHdr"/>
        </w:types>
        <w:behaviors>
          <w:behavior w:val="content"/>
        </w:behaviors>
        <w:guid w:val="{EC436728-2C41-4B61-9DFE-0AF9BF90127C}"/>
      </w:docPartPr>
      <w:docPartBody>
        <w:p w:rsidR="00AB524C" w:rsidRDefault="00DB3837" w:rsidP="00DB3837">
          <w:pPr>
            <w:pStyle w:val="96081E61885544FB8F7CB4206DA266A6"/>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37"/>
    <w:rsid w:val="000E261E"/>
    <w:rsid w:val="00AB524C"/>
    <w:rsid w:val="00DB3837"/>
    <w:rsid w:val="00E06F51"/>
    <w:rsid w:val="00F50D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081E61885544FB8F7CB4206DA266A6">
    <w:name w:val="96081E61885544FB8F7CB4206DA266A6"/>
    <w:rsid w:val="00DB38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4017</Words>
  <Characters>22899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MAYO COUNTY COUNCIL</vt:lpstr>
    </vt:vector>
  </TitlesOfParts>
  <Company/>
  <LinksUpToDate>false</LinksUpToDate>
  <CharactersWithSpaces>26863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MAYO COUNTY COUNCIL</dc:title>
  <dc:subject/>
  <dc:creator>Judith Morley</dc:creator>
  <cp:keywords/>
  <dc:description/>
  <cp:lastModifiedBy>Orla Cunningham</cp:lastModifiedBy>
  <cp:revision>8</cp:revision>
  <cp:lastPrinted>2024-10-02T14:35:00Z</cp:lastPrinted>
  <dcterms:created xsi:type="dcterms:W3CDTF">2024-10-04T13:21:00Z</dcterms:created>
  <dcterms:modified xsi:type="dcterms:W3CDTF">2024-10-04T14:08:00Z</dcterms:modified>
</cp:coreProperties>
</file>